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366EB" w14:textId="77777777" w:rsidR="00016794" w:rsidRDefault="00851E2F" w:rsidP="0049711C">
      <w:pPr>
        <w:pStyle w:val="Name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49711C">
        <w:rPr>
          <w:rFonts w:asciiTheme="minorHAnsi" w:hAnsiTheme="minorHAnsi" w:cstheme="minorHAnsi"/>
        </w:rPr>
        <w:t>Ariana Steele</w:t>
      </w:r>
    </w:p>
    <w:p w14:paraId="61303217" w14:textId="77777777" w:rsidR="00016794" w:rsidRDefault="00016794" w:rsidP="0049711C">
      <w:pPr>
        <w:jc w:val="center"/>
      </w:pPr>
      <w:r>
        <w:t>Curriculum Vitae</w:t>
      </w:r>
    </w:p>
    <w:p w14:paraId="10FE8BB4" w14:textId="77777777" w:rsidR="00DD1736" w:rsidRPr="00416974" w:rsidRDefault="00426FD1" w:rsidP="00416974">
      <w:pPr>
        <w:jc w:val="center"/>
      </w:pPr>
      <w:hyperlink r:id="rId7" w:history="1">
        <w:r w:rsidR="00DD1736" w:rsidRPr="00DD1736">
          <w:rPr>
            <w:rStyle w:val="Hyperlink"/>
          </w:rPr>
          <w:t>arianasteele.com</w:t>
        </w:r>
      </w:hyperlink>
    </w:p>
    <w:p w14:paraId="104228B9" w14:textId="77777777" w:rsidR="00416974" w:rsidRPr="0049711C" w:rsidRDefault="00416974" w:rsidP="0049711C">
      <w:pPr>
        <w:jc w:val="center"/>
      </w:pPr>
    </w:p>
    <w:p w14:paraId="5520FAC0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6D4084C5" w14:textId="77777777" w:rsidR="00A90527" w:rsidRPr="003B19FB" w:rsidRDefault="00251FA2" w:rsidP="00A90527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Education</w:t>
      </w:r>
    </w:p>
    <w:p w14:paraId="5F325E6B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2A5D1B98" w14:textId="77777777" w:rsidR="00A90527" w:rsidRDefault="00016794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7C53FE">
        <w:rPr>
          <w:rFonts w:asciiTheme="minorHAnsi" w:hAnsiTheme="minorHAnsi" w:cstheme="minorHAnsi"/>
          <w:bCs/>
        </w:rPr>
        <w:t>2024</w:t>
      </w:r>
      <w:r w:rsidR="00251FA2" w:rsidRPr="003B19FB">
        <w:rPr>
          <w:rFonts w:asciiTheme="minorHAnsi" w:hAnsiTheme="minorHAnsi" w:cstheme="minorHAnsi"/>
          <w:b/>
        </w:rPr>
        <w:tab/>
      </w:r>
      <w:r w:rsidR="008E4E93">
        <w:rPr>
          <w:rFonts w:asciiTheme="minorHAnsi" w:hAnsiTheme="minorHAnsi" w:cstheme="minorHAnsi"/>
        </w:rPr>
        <w:t>The Ohio State University</w:t>
      </w:r>
      <w:r w:rsidR="008E4E93" w:rsidRPr="003B19FB">
        <w:rPr>
          <w:rFonts w:asciiTheme="minorHAnsi" w:hAnsiTheme="minorHAnsi" w:cstheme="minorHAnsi"/>
        </w:rPr>
        <w:t xml:space="preserve">, </w:t>
      </w:r>
      <w:r w:rsidR="008E4E93">
        <w:rPr>
          <w:rFonts w:asciiTheme="minorHAnsi" w:hAnsiTheme="minorHAnsi" w:cstheme="minorHAnsi"/>
        </w:rPr>
        <w:t>Linguistics</w:t>
      </w:r>
      <w:r w:rsidR="00EA2F62" w:rsidRPr="003B19FB">
        <w:rPr>
          <w:rFonts w:asciiTheme="minorHAnsi" w:hAnsiTheme="minorHAnsi" w:cstheme="minorHAnsi"/>
        </w:rPr>
        <w:tab/>
      </w:r>
      <w:r w:rsidR="00A90527" w:rsidRPr="003B19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PhD</w:t>
      </w:r>
    </w:p>
    <w:p w14:paraId="50F85F33" w14:textId="77777777" w:rsidR="00996418" w:rsidRDefault="008E4E93" w:rsidP="008E4E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96418" w:rsidRPr="007B7F1C">
        <w:rPr>
          <w:rFonts w:asciiTheme="minorHAnsi" w:hAnsiTheme="minorHAnsi" w:cstheme="minorHAnsi"/>
        </w:rPr>
        <w:t>Dissertation:</w:t>
      </w:r>
      <w:r w:rsidR="00996418">
        <w:rPr>
          <w:rFonts w:asciiTheme="minorHAnsi" w:hAnsiTheme="minorHAnsi" w:cstheme="minorHAnsi"/>
        </w:rPr>
        <w:t xml:space="preserve"> </w:t>
      </w:r>
      <w:r w:rsidR="00F43B20" w:rsidRPr="008E4DBE">
        <w:rPr>
          <w:rFonts w:asciiTheme="minorHAnsi" w:hAnsiTheme="minorHAnsi" w:cstheme="minorHAnsi"/>
          <w:i/>
          <w:iCs/>
        </w:rPr>
        <w:t xml:space="preserve">The dynamic construction of </w:t>
      </w:r>
      <w:r w:rsidR="00257023">
        <w:rPr>
          <w:rFonts w:asciiTheme="minorHAnsi" w:hAnsiTheme="minorHAnsi" w:cstheme="minorHAnsi"/>
          <w:i/>
          <w:iCs/>
        </w:rPr>
        <w:t>gender non-conformity</w:t>
      </w:r>
      <w:r w:rsidR="00F43B20" w:rsidRPr="008E4DBE">
        <w:rPr>
          <w:rFonts w:asciiTheme="minorHAnsi" w:hAnsiTheme="minorHAnsi" w:cstheme="minorHAnsi"/>
          <w:i/>
          <w:iCs/>
        </w:rPr>
        <w:t xml:space="preserve"> under hegemony: </w:t>
      </w:r>
      <w:r w:rsidR="00257023">
        <w:rPr>
          <w:rFonts w:asciiTheme="minorHAnsi" w:hAnsiTheme="minorHAnsi" w:cstheme="minorHAnsi"/>
          <w:i/>
          <w:iCs/>
        </w:rPr>
        <w:tab/>
      </w:r>
      <w:r w:rsidR="00F43B20" w:rsidRPr="008E4DBE">
        <w:rPr>
          <w:rFonts w:asciiTheme="minorHAnsi" w:hAnsiTheme="minorHAnsi" w:cstheme="minorHAnsi"/>
          <w:i/>
          <w:iCs/>
        </w:rPr>
        <w:t>Black nonbinary speech and embodiment across contexts</w:t>
      </w:r>
    </w:p>
    <w:p w14:paraId="6368FE38" w14:textId="77777777" w:rsidR="00512A8E" w:rsidRDefault="00996418" w:rsidP="008E4E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16974">
        <w:rPr>
          <w:rFonts w:asciiTheme="minorHAnsi" w:hAnsiTheme="minorHAnsi" w:cstheme="minorHAnsi"/>
        </w:rPr>
        <w:t xml:space="preserve">Dissertation </w:t>
      </w:r>
      <w:r w:rsidR="00E64517">
        <w:rPr>
          <w:rFonts w:asciiTheme="minorHAnsi" w:hAnsiTheme="minorHAnsi" w:cstheme="minorHAnsi"/>
        </w:rPr>
        <w:t>Committee</w:t>
      </w:r>
      <w:r w:rsidR="008E4E93">
        <w:rPr>
          <w:rFonts w:asciiTheme="minorHAnsi" w:hAnsiTheme="minorHAnsi" w:cstheme="minorHAnsi"/>
        </w:rPr>
        <w:t>: Kathryn Campbell-Kibler</w:t>
      </w:r>
      <w:r w:rsidR="00E64517">
        <w:rPr>
          <w:rFonts w:asciiTheme="minorHAnsi" w:hAnsiTheme="minorHAnsi" w:cstheme="minorHAnsi"/>
        </w:rPr>
        <w:t xml:space="preserve"> (Chair), Anna Babel, </w:t>
      </w:r>
    </w:p>
    <w:p w14:paraId="4DED8A40" w14:textId="77777777" w:rsidR="008E4E93" w:rsidRPr="003B19FB" w:rsidRDefault="00512A8E" w:rsidP="008E4E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64517">
        <w:rPr>
          <w:rFonts w:asciiTheme="minorHAnsi" w:hAnsiTheme="minorHAnsi" w:cstheme="minorHAnsi"/>
        </w:rPr>
        <w:t>Donald Winford, J Calder (University of Colorado, Boulder)</w:t>
      </w:r>
    </w:p>
    <w:p w14:paraId="2CDDA646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4E4089EB" w14:textId="77777777" w:rsidR="00EA2F62" w:rsidRPr="003B19FB" w:rsidRDefault="00016794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7C53FE">
        <w:rPr>
          <w:rFonts w:asciiTheme="minorHAnsi" w:hAnsiTheme="minorHAnsi" w:cstheme="minorHAnsi"/>
          <w:bCs/>
        </w:rPr>
        <w:t>2019</w:t>
      </w:r>
      <w:r w:rsidR="00EA2F62" w:rsidRPr="003B19FB">
        <w:rPr>
          <w:rFonts w:asciiTheme="minorHAnsi" w:hAnsiTheme="minorHAnsi" w:cstheme="minorHAnsi"/>
          <w:b/>
        </w:rPr>
        <w:tab/>
      </w:r>
      <w:r w:rsidR="008E4E93">
        <w:rPr>
          <w:rFonts w:asciiTheme="minorHAnsi" w:hAnsiTheme="minorHAnsi" w:cstheme="minorHAnsi"/>
        </w:rPr>
        <w:t>The Ohio State University</w:t>
      </w:r>
      <w:r w:rsidR="00EA2F62" w:rsidRPr="003B19FB">
        <w:rPr>
          <w:rFonts w:asciiTheme="minorHAnsi" w:hAnsiTheme="minorHAnsi" w:cstheme="minorHAnsi"/>
        </w:rPr>
        <w:t xml:space="preserve">, </w:t>
      </w:r>
      <w:r w:rsidR="008E4E93">
        <w:rPr>
          <w:rFonts w:asciiTheme="minorHAnsi" w:hAnsiTheme="minorHAnsi" w:cstheme="minorHAnsi"/>
        </w:rPr>
        <w:t>Linguistics</w:t>
      </w:r>
      <w:r w:rsidR="00EA2F62" w:rsidRPr="003B19FB"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>MA</w:t>
      </w:r>
    </w:p>
    <w:p w14:paraId="1CF7E8F2" w14:textId="77777777" w:rsidR="008E4E93" w:rsidRPr="008E4DBE" w:rsidRDefault="00A90527" w:rsidP="00A90527">
      <w:pPr>
        <w:rPr>
          <w:i/>
          <w:iCs/>
        </w:rPr>
      </w:pPr>
      <w:r w:rsidRPr="003B19FB">
        <w:rPr>
          <w:rFonts w:asciiTheme="minorHAnsi" w:hAnsiTheme="minorHAnsi" w:cstheme="minorHAnsi"/>
        </w:rPr>
        <w:tab/>
        <w:t xml:space="preserve">Thesis: </w:t>
      </w:r>
      <w:r w:rsidR="008E4E93" w:rsidRPr="008E4DBE">
        <w:rPr>
          <w:i/>
          <w:iCs/>
        </w:rPr>
        <w:t xml:space="preserve">Nonbinary speech, race, and non-normative gender: Sociolinguistic </w:t>
      </w:r>
    </w:p>
    <w:p w14:paraId="6DB046F5" w14:textId="77777777" w:rsidR="00A90527" w:rsidRPr="008E4DBE" w:rsidRDefault="008E4E93" w:rsidP="00A90527">
      <w:pPr>
        <w:rPr>
          <w:rFonts w:asciiTheme="minorHAnsi" w:hAnsiTheme="minorHAnsi" w:cstheme="minorHAnsi"/>
          <w:i/>
          <w:iCs/>
        </w:rPr>
      </w:pPr>
      <w:r w:rsidRPr="008E4DBE">
        <w:rPr>
          <w:i/>
          <w:iCs/>
        </w:rPr>
        <w:tab/>
        <w:t>style beyond the binary</w:t>
      </w:r>
    </w:p>
    <w:p w14:paraId="1E9F03F1" w14:textId="77777777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  <w:r w:rsidR="002C16A9">
        <w:rPr>
          <w:rFonts w:asciiTheme="minorHAnsi" w:hAnsiTheme="minorHAnsi" w:cstheme="minorHAnsi"/>
        </w:rPr>
        <w:t xml:space="preserve">Thesis </w:t>
      </w:r>
      <w:r w:rsidR="00BF75A5">
        <w:rPr>
          <w:rFonts w:asciiTheme="minorHAnsi" w:hAnsiTheme="minorHAnsi" w:cstheme="minorHAnsi"/>
        </w:rPr>
        <w:t>Committee</w:t>
      </w:r>
      <w:r w:rsidRPr="003B19FB">
        <w:rPr>
          <w:rFonts w:asciiTheme="minorHAnsi" w:hAnsiTheme="minorHAnsi" w:cstheme="minorHAnsi"/>
        </w:rPr>
        <w:t xml:space="preserve">: </w:t>
      </w:r>
      <w:r w:rsidR="008E4E93">
        <w:rPr>
          <w:rFonts w:asciiTheme="minorHAnsi" w:hAnsiTheme="minorHAnsi" w:cstheme="minorHAnsi"/>
        </w:rPr>
        <w:t>Kathryn Campbell-Kibler</w:t>
      </w:r>
      <w:r w:rsidR="00BF75A5">
        <w:rPr>
          <w:rFonts w:asciiTheme="minorHAnsi" w:hAnsiTheme="minorHAnsi" w:cstheme="minorHAnsi"/>
        </w:rPr>
        <w:t xml:space="preserve"> (Chair), Cynthia Clopper, Jian Chen</w:t>
      </w:r>
    </w:p>
    <w:p w14:paraId="5566ED6C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68AF1CE7" w14:textId="77777777" w:rsidR="00EA2F62" w:rsidRPr="003B19FB" w:rsidRDefault="00016794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7C53FE">
        <w:rPr>
          <w:rFonts w:asciiTheme="minorHAnsi" w:hAnsiTheme="minorHAnsi" w:cstheme="minorHAnsi"/>
          <w:bCs/>
        </w:rPr>
        <w:t>2016</w:t>
      </w:r>
      <w:r w:rsidR="00EA2F62" w:rsidRPr="003B19FB">
        <w:rPr>
          <w:rFonts w:asciiTheme="minorHAnsi" w:hAnsiTheme="minorHAnsi" w:cstheme="minorHAnsi"/>
          <w:b/>
        </w:rPr>
        <w:tab/>
      </w:r>
      <w:r w:rsidR="008E4E93">
        <w:rPr>
          <w:rFonts w:asciiTheme="minorHAnsi" w:hAnsiTheme="minorHAnsi" w:cstheme="minorHAnsi"/>
        </w:rPr>
        <w:t>Northwestern University</w:t>
      </w:r>
      <w:r w:rsidR="00EA2F62" w:rsidRPr="003B19FB">
        <w:rPr>
          <w:rFonts w:asciiTheme="minorHAnsi" w:hAnsiTheme="minorHAnsi" w:cstheme="minorHAnsi"/>
        </w:rPr>
        <w:t xml:space="preserve">, </w:t>
      </w:r>
      <w:r w:rsidR="008E4E93">
        <w:rPr>
          <w:rFonts w:asciiTheme="minorHAnsi" w:hAnsiTheme="minorHAnsi" w:cstheme="minorHAnsi"/>
        </w:rPr>
        <w:t xml:space="preserve">Linguistics (with Honors) &amp; Cognitive Science </w:t>
      </w:r>
      <w:r w:rsidR="00EA2F62"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BA</w:t>
      </w:r>
    </w:p>
    <w:p w14:paraId="20F4AD80" w14:textId="77777777" w:rsidR="00A90527" w:rsidRPr="00690393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  <w:r w:rsidR="00690393">
        <w:rPr>
          <w:rFonts w:asciiTheme="minorHAnsi" w:hAnsiTheme="minorHAnsi" w:cstheme="minorHAnsi"/>
        </w:rPr>
        <w:t xml:space="preserve">Honors: </w:t>
      </w:r>
      <w:r w:rsidRPr="007240D9">
        <w:rPr>
          <w:rFonts w:asciiTheme="minorHAnsi" w:hAnsiTheme="minorHAnsi" w:cstheme="minorHAnsi"/>
          <w:i/>
          <w:iCs/>
        </w:rPr>
        <w:t>Cum Laude</w:t>
      </w:r>
      <w:r w:rsidR="00690393">
        <w:rPr>
          <w:rFonts w:asciiTheme="minorHAnsi" w:hAnsiTheme="minorHAnsi" w:cstheme="minorHAnsi"/>
          <w:i/>
          <w:iCs/>
        </w:rPr>
        <w:t>,</w:t>
      </w:r>
      <w:r w:rsidR="00690393">
        <w:rPr>
          <w:rFonts w:asciiTheme="minorHAnsi" w:hAnsiTheme="minorHAnsi" w:cstheme="minorHAnsi"/>
        </w:rPr>
        <w:t xml:space="preserve"> Phi Beta Kappa</w:t>
      </w:r>
    </w:p>
    <w:p w14:paraId="65B0CA56" w14:textId="77777777" w:rsidR="00CE3F35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  <w:r w:rsidR="008E4E93">
        <w:rPr>
          <w:rFonts w:asciiTheme="minorHAnsi" w:hAnsiTheme="minorHAnsi" w:cstheme="minorHAnsi"/>
        </w:rPr>
        <w:t xml:space="preserve">Honors thesis: </w:t>
      </w:r>
      <w:r w:rsidR="008E4E93" w:rsidRPr="008E4DBE">
        <w:rPr>
          <w:rFonts w:asciiTheme="minorHAnsi" w:hAnsiTheme="minorHAnsi" w:cstheme="minorHAnsi"/>
          <w:i/>
          <w:iCs/>
        </w:rPr>
        <w:t>Reverse linguistic stereotyping of race-based dialects</w:t>
      </w:r>
    </w:p>
    <w:p w14:paraId="4A4F1FFB" w14:textId="77777777" w:rsidR="00F07512" w:rsidRDefault="00F07512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Thesis Advisor: Matthew Goldrick</w:t>
      </w:r>
    </w:p>
    <w:p w14:paraId="588AB8BF" w14:textId="77777777" w:rsidR="0014648E" w:rsidRDefault="0014648E" w:rsidP="00A90527">
      <w:pPr>
        <w:rPr>
          <w:rFonts w:asciiTheme="minorHAnsi" w:hAnsiTheme="minorHAnsi" w:cstheme="minorHAnsi"/>
        </w:rPr>
      </w:pPr>
    </w:p>
    <w:p w14:paraId="5CDE6C0C" w14:textId="77777777" w:rsidR="0014648E" w:rsidRPr="00FB23C2" w:rsidRDefault="0014648E" w:rsidP="0014648E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Research </w:t>
      </w:r>
      <w:r w:rsidR="001B5066">
        <w:rPr>
          <w:rFonts w:asciiTheme="minorHAnsi" w:hAnsiTheme="minorHAnsi" w:cstheme="minorHAnsi"/>
        </w:rPr>
        <w:t>interests</w:t>
      </w:r>
    </w:p>
    <w:p w14:paraId="5BE40171" w14:textId="77777777" w:rsidR="0014648E" w:rsidRDefault="0014648E" w:rsidP="0014648E">
      <w:pPr>
        <w:rPr>
          <w:rFonts w:asciiTheme="minorHAnsi" w:hAnsiTheme="minorHAnsi" w:cstheme="minorHAnsi"/>
        </w:rPr>
      </w:pPr>
    </w:p>
    <w:p w14:paraId="55183A45" w14:textId="77777777" w:rsidR="00A90527" w:rsidRDefault="00DA5F97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Language, gender, and sexuality; language, gender, and race; s</w:t>
      </w:r>
      <w:r w:rsidR="0084705F">
        <w:rPr>
          <w:rFonts w:asciiTheme="minorHAnsi" w:hAnsiTheme="minorHAnsi" w:cstheme="minorHAnsi"/>
        </w:rPr>
        <w:t xml:space="preserve">ociolinguistics; </w:t>
      </w:r>
      <w:r>
        <w:rPr>
          <w:rFonts w:asciiTheme="minorHAnsi" w:hAnsiTheme="minorHAnsi" w:cstheme="minorHAnsi"/>
        </w:rPr>
        <w:t xml:space="preserve">queer linguistics; </w:t>
      </w:r>
      <w:r w:rsidR="0084705F">
        <w:rPr>
          <w:rFonts w:asciiTheme="minorHAnsi" w:hAnsiTheme="minorHAnsi" w:cstheme="minorHAnsi"/>
        </w:rPr>
        <w:t xml:space="preserve">linguistic anthropology; </w:t>
      </w:r>
      <w:proofErr w:type="spellStart"/>
      <w:r>
        <w:rPr>
          <w:rFonts w:asciiTheme="minorHAnsi" w:hAnsiTheme="minorHAnsi" w:cstheme="minorHAnsi"/>
        </w:rPr>
        <w:t>sociophonetics</w:t>
      </w:r>
      <w:proofErr w:type="spellEnd"/>
    </w:p>
    <w:p w14:paraId="1D804A53" w14:textId="77777777" w:rsidR="00DA5F97" w:rsidRPr="003B19FB" w:rsidRDefault="00DA5F97" w:rsidP="00A90527">
      <w:pPr>
        <w:rPr>
          <w:rFonts w:asciiTheme="minorHAnsi" w:hAnsiTheme="minorHAnsi" w:cstheme="minorHAnsi"/>
        </w:rPr>
      </w:pPr>
    </w:p>
    <w:p w14:paraId="5DB02326" w14:textId="77777777" w:rsidR="00CE3F35" w:rsidRPr="003B19FB" w:rsidRDefault="00CE3F35" w:rsidP="00CE3F35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Publications</w:t>
      </w:r>
    </w:p>
    <w:p w14:paraId="49415035" w14:textId="77777777" w:rsidR="00CE3F35" w:rsidRPr="003B19FB" w:rsidRDefault="00CE3F35" w:rsidP="00CE3F35">
      <w:pPr>
        <w:rPr>
          <w:rFonts w:asciiTheme="minorHAnsi" w:hAnsiTheme="minorHAnsi" w:cstheme="minorHAnsi"/>
        </w:rPr>
      </w:pPr>
    </w:p>
    <w:p w14:paraId="69AECE34" w14:textId="77777777" w:rsidR="00C30C6A" w:rsidRDefault="00C30C6A" w:rsidP="00C30C6A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</w:t>
      </w:r>
      <w:r w:rsidR="003627C4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ab/>
      </w:r>
      <w:r w:rsidR="00CF0D00">
        <w:rPr>
          <w:rFonts w:asciiTheme="minorHAnsi" w:hAnsiTheme="minorHAnsi" w:cstheme="minorHAnsi"/>
          <w:b/>
          <w:bCs/>
        </w:rPr>
        <w:t>Steele, Ariana</w:t>
      </w:r>
      <w:r w:rsidRPr="00D014F3">
        <w:rPr>
          <w:rFonts w:asciiTheme="minorHAnsi" w:hAnsiTheme="minorHAnsi" w:cstheme="minorHAnsi"/>
          <w:b/>
          <w:bCs/>
        </w:rPr>
        <w:t>.</w:t>
      </w:r>
      <w:r w:rsidRPr="003F502C">
        <w:rPr>
          <w:rFonts w:asciiTheme="minorHAnsi" w:hAnsiTheme="minorHAnsi" w:cstheme="minorHAnsi"/>
        </w:rPr>
        <w:t xml:space="preserve"> Accounting for the </w:t>
      </w:r>
      <w:r>
        <w:rPr>
          <w:rFonts w:asciiTheme="minorHAnsi" w:hAnsiTheme="minorHAnsi" w:cstheme="minorHAnsi"/>
        </w:rPr>
        <w:t>cisgender listening</w:t>
      </w:r>
      <w:r w:rsidRPr="003F502C">
        <w:rPr>
          <w:rFonts w:asciiTheme="minorHAnsi" w:hAnsiTheme="minorHAnsi" w:cstheme="minorHAnsi"/>
        </w:rPr>
        <w:t xml:space="preserve"> subject in sociolinguistic </w:t>
      </w:r>
      <w:r w:rsidR="003973B6">
        <w:rPr>
          <w:rFonts w:asciiTheme="minorHAnsi" w:hAnsiTheme="minorHAnsi" w:cstheme="minorHAnsi"/>
        </w:rPr>
        <w:tab/>
      </w:r>
      <w:r w:rsidRPr="003F502C">
        <w:rPr>
          <w:rFonts w:asciiTheme="minorHAnsi" w:hAnsiTheme="minorHAnsi" w:cstheme="minorHAnsi"/>
        </w:rPr>
        <w:t xml:space="preserve">variationism. </w:t>
      </w:r>
      <w:r w:rsidR="003627C4">
        <w:rPr>
          <w:rFonts w:asciiTheme="minorHAnsi" w:hAnsiTheme="minorHAnsi" w:cstheme="minorHAnsi"/>
        </w:rPr>
        <w:t>In press for</w:t>
      </w:r>
      <w:r w:rsidR="00BA6728">
        <w:rPr>
          <w:rFonts w:asciiTheme="minorHAnsi" w:hAnsiTheme="minorHAnsi" w:cstheme="minorHAnsi"/>
        </w:rPr>
        <w:t xml:space="preserve"> </w:t>
      </w:r>
      <w:r w:rsidR="00BA6728" w:rsidRPr="00BA6728">
        <w:rPr>
          <w:rFonts w:asciiTheme="minorHAnsi" w:hAnsiTheme="minorHAnsi" w:cstheme="minorHAnsi"/>
          <w:i/>
          <w:iCs/>
        </w:rPr>
        <w:t>Gender and Language</w:t>
      </w:r>
      <w:r w:rsidR="00BA6728">
        <w:rPr>
          <w:rFonts w:asciiTheme="minorHAnsi" w:hAnsiTheme="minorHAnsi" w:cstheme="minorHAnsi"/>
        </w:rPr>
        <w:t>.</w:t>
      </w:r>
      <w:r w:rsidR="00D014F3">
        <w:rPr>
          <w:rFonts w:asciiTheme="minorHAnsi" w:hAnsiTheme="minorHAnsi" w:cstheme="minorHAnsi"/>
        </w:rPr>
        <w:t xml:space="preserve"> (Equal author contribution with J </w:t>
      </w:r>
      <w:r w:rsidR="003973B6">
        <w:rPr>
          <w:rFonts w:asciiTheme="minorHAnsi" w:hAnsiTheme="minorHAnsi" w:cstheme="minorHAnsi"/>
        </w:rPr>
        <w:tab/>
      </w:r>
      <w:r w:rsidR="00D014F3">
        <w:rPr>
          <w:rFonts w:asciiTheme="minorHAnsi" w:hAnsiTheme="minorHAnsi" w:cstheme="minorHAnsi"/>
        </w:rPr>
        <w:t>Calder)</w:t>
      </w:r>
    </w:p>
    <w:p w14:paraId="72298FA2" w14:textId="77777777" w:rsidR="00C30C6A" w:rsidRDefault="00C30C6A" w:rsidP="00BB1C7B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</w:t>
      </w:r>
      <w:r w:rsidR="003627C4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ab/>
      </w:r>
      <w:r w:rsidRPr="00D014F3">
        <w:rPr>
          <w:rFonts w:asciiTheme="minorHAnsi" w:hAnsiTheme="minorHAnsi" w:cstheme="minorHAnsi"/>
          <w:b/>
        </w:rPr>
        <w:t>Steele, Ariana.</w:t>
      </w:r>
      <w:r w:rsidRPr="00DA77D7">
        <w:rPr>
          <w:rFonts w:asciiTheme="minorHAnsi" w:hAnsiTheme="minorHAnsi" w:cstheme="minorHAnsi"/>
        </w:rPr>
        <w:t xml:space="preserve"> </w:t>
      </w:r>
      <w:r w:rsidR="003627C4" w:rsidRPr="003627C4">
        <w:rPr>
          <w:rFonts w:asciiTheme="minorHAnsi" w:hAnsiTheme="minorHAnsi" w:cstheme="minorHAnsi"/>
        </w:rPr>
        <w:t>Indexicality, power, and hegemony: The case for indexical resistance</w:t>
      </w:r>
      <w:r w:rsidR="003627C4">
        <w:rPr>
          <w:rFonts w:asciiTheme="minorHAnsi" w:hAnsiTheme="minorHAnsi" w:cstheme="minorHAnsi"/>
        </w:rPr>
        <w:t xml:space="preserve">. </w:t>
      </w:r>
      <w:r w:rsidR="003627C4">
        <w:rPr>
          <w:rFonts w:asciiTheme="minorHAnsi" w:hAnsiTheme="minorHAnsi" w:cstheme="minorHAnsi"/>
        </w:rPr>
        <w:tab/>
        <w:t>In press</w:t>
      </w:r>
      <w:r w:rsidR="009028B7">
        <w:rPr>
          <w:rFonts w:asciiTheme="minorHAnsi" w:hAnsiTheme="minorHAnsi" w:cstheme="minorHAnsi"/>
        </w:rPr>
        <w:t xml:space="preserve"> </w:t>
      </w:r>
      <w:r w:rsidR="00BA6728">
        <w:rPr>
          <w:rFonts w:asciiTheme="minorHAnsi" w:hAnsiTheme="minorHAnsi" w:cstheme="minorHAnsi"/>
        </w:rPr>
        <w:t>for</w:t>
      </w:r>
      <w:r w:rsidRPr="00DA77D7">
        <w:rPr>
          <w:rFonts w:asciiTheme="minorHAnsi" w:hAnsiTheme="minorHAnsi" w:cstheme="minorHAnsi"/>
        </w:rPr>
        <w:t xml:space="preserve"> </w:t>
      </w:r>
      <w:r w:rsidRPr="00DA77D7">
        <w:rPr>
          <w:rFonts w:asciiTheme="minorHAnsi" w:hAnsiTheme="minorHAnsi" w:cstheme="minorHAnsi"/>
          <w:i/>
          <w:iCs/>
        </w:rPr>
        <w:t xml:space="preserve">Battlefield linguistics: Contemporary contestations of language gender </w:t>
      </w:r>
      <w:r w:rsidR="003627C4">
        <w:rPr>
          <w:rFonts w:asciiTheme="minorHAnsi" w:hAnsiTheme="minorHAnsi" w:cstheme="minorHAnsi"/>
          <w:i/>
          <w:iCs/>
        </w:rPr>
        <w:tab/>
      </w:r>
      <w:r w:rsidRPr="00DA77D7">
        <w:rPr>
          <w:rFonts w:asciiTheme="minorHAnsi" w:hAnsiTheme="minorHAnsi" w:cstheme="minorHAnsi"/>
          <w:i/>
          <w:iCs/>
        </w:rPr>
        <w:t>and sexuality</w:t>
      </w:r>
      <w:r w:rsidRPr="00DA77D7">
        <w:rPr>
          <w:rFonts w:asciiTheme="minorHAnsi" w:hAnsiTheme="minorHAnsi" w:cstheme="minorHAnsi"/>
        </w:rPr>
        <w:t>, eds. Scott Burnett and Francesca Vigo. De Gruyter.</w:t>
      </w:r>
    </w:p>
    <w:p w14:paraId="3F782586" w14:textId="77777777" w:rsidR="00DA77D7" w:rsidRDefault="00DA77D7" w:rsidP="00BB1C7B">
      <w:pPr>
        <w:spacing w:after="120"/>
      </w:pPr>
      <w:r>
        <w:rPr>
          <w:rFonts w:asciiTheme="minorHAnsi" w:hAnsiTheme="minorHAnsi" w:cstheme="minorHAnsi"/>
        </w:rPr>
        <w:t>2022</w:t>
      </w:r>
      <w:r w:rsidRPr="00DA77D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D014F3" w:rsidRPr="00D014F3">
        <w:rPr>
          <w:rFonts w:asciiTheme="minorHAnsi" w:hAnsiTheme="minorHAnsi" w:cstheme="minorHAnsi"/>
          <w:b/>
          <w:bCs/>
        </w:rPr>
        <w:t>Steele, Ariana.</w:t>
      </w:r>
      <w:r w:rsidR="00D014F3">
        <w:rPr>
          <w:rFonts w:asciiTheme="minorHAnsi" w:hAnsiTheme="minorHAnsi" w:cstheme="minorHAnsi"/>
        </w:rPr>
        <w:t xml:space="preserve"> </w:t>
      </w:r>
      <w:r w:rsidRPr="003F502C">
        <w:rPr>
          <w:rFonts w:asciiTheme="minorHAnsi" w:hAnsiTheme="minorHAnsi" w:cstheme="minorHAnsi"/>
        </w:rPr>
        <w:t xml:space="preserve">Enacting new worlds of gender: Nonbinary speakers, racialized </w:t>
      </w:r>
      <w:r w:rsidR="00C83FB6">
        <w:rPr>
          <w:rFonts w:asciiTheme="minorHAnsi" w:hAnsiTheme="minorHAnsi" w:cstheme="minorHAnsi"/>
        </w:rPr>
        <w:tab/>
      </w:r>
      <w:r w:rsidRPr="003F502C">
        <w:rPr>
          <w:rFonts w:asciiTheme="minorHAnsi" w:hAnsiTheme="minorHAnsi" w:cstheme="minorHAnsi"/>
        </w:rPr>
        <w:t>gender, and anti</w:t>
      </w:r>
      <w:r w:rsidRPr="003F502C">
        <w:t>-</w:t>
      </w:r>
      <w:r>
        <w:t>c</w:t>
      </w:r>
      <w:r w:rsidRPr="003F502C">
        <w:t xml:space="preserve">olonialism. In </w:t>
      </w:r>
      <w:r w:rsidRPr="003F502C">
        <w:rPr>
          <w:i/>
          <w:iCs/>
        </w:rPr>
        <w:t xml:space="preserve">The Oxford </w:t>
      </w:r>
      <w:r>
        <w:rPr>
          <w:i/>
          <w:iCs/>
        </w:rPr>
        <w:t>H</w:t>
      </w:r>
      <w:r w:rsidRPr="003F502C">
        <w:rPr>
          <w:i/>
          <w:iCs/>
        </w:rPr>
        <w:t xml:space="preserve">andbook of </w:t>
      </w:r>
      <w:r>
        <w:rPr>
          <w:i/>
          <w:iCs/>
        </w:rPr>
        <w:t>L</w:t>
      </w:r>
      <w:r w:rsidRPr="003F502C">
        <w:rPr>
          <w:i/>
          <w:iCs/>
        </w:rPr>
        <w:t xml:space="preserve">anguage and </w:t>
      </w:r>
      <w:r>
        <w:rPr>
          <w:i/>
          <w:iCs/>
        </w:rPr>
        <w:t>S</w:t>
      </w:r>
      <w:r w:rsidRPr="003F502C">
        <w:rPr>
          <w:i/>
          <w:iCs/>
        </w:rPr>
        <w:t>exuality</w:t>
      </w:r>
      <w:r w:rsidRPr="003F502C">
        <w:t xml:space="preserve">, </w:t>
      </w:r>
      <w:r w:rsidR="00603839">
        <w:tab/>
      </w:r>
      <w:r w:rsidRPr="003F502C">
        <w:t>ed</w:t>
      </w:r>
      <w:r w:rsidR="008C5A62">
        <w:t>s</w:t>
      </w:r>
      <w:r w:rsidRPr="003F502C">
        <w:t>. Kira Hall and Rusty Barrett. Oxford: Oxford University Press</w:t>
      </w:r>
      <w:r>
        <w:t>.</w:t>
      </w:r>
    </w:p>
    <w:p w14:paraId="7F446044" w14:textId="77777777" w:rsidR="00552FD0" w:rsidRPr="00265922" w:rsidRDefault="007527E1" w:rsidP="00552FD0">
      <w:pPr>
        <w:spacing w:after="120"/>
      </w:pPr>
      <w:r>
        <w:rPr>
          <w:rFonts w:asciiTheme="minorHAnsi" w:hAnsiTheme="minorHAnsi" w:cstheme="minorHAnsi"/>
        </w:rPr>
        <w:t>2015</w:t>
      </w:r>
      <w:r>
        <w:rPr>
          <w:rFonts w:asciiTheme="minorHAnsi" w:hAnsiTheme="minorHAnsi" w:cstheme="minorHAnsi"/>
        </w:rPr>
        <w:tab/>
      </w:r>
      <w:r w:rsidR="00CE3F35" w:rsidRPr="0078593F">
        <w:rPr>
          <w:b/>
          <w:bCs/>
        </w:rPr>
        <w:t>Steele, A</w:t>
      </w:r>
      <w:r w:rsidR="0012127F">
        <w:rPr>
          <w:b/>
          <w:bCs/>
        </w:rPr>
        <w:t>riana</w:t>
      </w:r>
      <w:r w:rsidR="00CE3F35">
        <w:t xml:space="preserve">, Denby, T., Chun, C., &amp; Goldrick, M. Learning non-native sounds </w:t>
      </w:r>
      <w:r>
        <w:tab/>
      </w:r>
      <w:r w:rsidR="00CE3F35">
        <w:t xml:space="preserve">over the web. </w:t>
      </w:r>
      <w:r w:rsidR="00CE3F35" w:rsidRPr="00852A23">
        <w:rPr>
          <w:i/>
        </w:rPr>
        <w:t>Proceedings of the 18</w:t>
      </w:r>
      <w:r w:rsidR="00CE3F35" w:rsidRPr="00852A23">
        <w:rPr>
          <w:i/>
          <w:vertAlign w:val="superscript"/>
        </w:rPr>
        <w:t>th</w:t>
      </w:r>
      <w:r w:rsidR="00CE3F35" w:rsidRPr="00852A23">
        <w:rPr>
          <w:i/>
        </w:rPr>
        <w:t xml:space="preserve"> annual meeting of the International Congress of </w:t>
      </w:r>
      <w:r>
        <w:rPr>
          <w:i/>
        </w:rPr>
        <w:tab/>
      </w:r>
      <w:r w:rsidR="00CE3F35" w:rsidRPr="00852A23">
        <w:rPr>
          <w:i/>
        </w:rPr>
        <w:t>Phonetic</w:t>
      </w:r>
      <w:r w:rsidR="00CE3F35">
        <w:t xml:space="preserve"> </w:t>
      </w:r>
      <w:r w:rsidR="00CE3F35" w:rsidRPr="00852A23">
        <w:rPr>
          <w:i/>
        </w:rPr>
        <w:t>Sciences.</w:t>
      </w:r>
      <w:r w:rsidR="00437156">
        <w:rPr>
          <w:rFonts w:asciiTheme="minorHAnsi" w:hAnsiTheme="minorHAnsi" w:cstheme="minorHAnsi"/>
        </w:rPr>
        <w:br/>
      </w:r>
    </w:p>
    <w:p w14:paraId="7D2E01B1" w14:textId="77777777" w:rsidR="006166D6" w:rsidRPr="003B19FB" w:rsidRDefault="006166D6" w:rsidP="006166D6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Fellowships</w:t>
      </w:r>
    </w:p>
    <w:p w14:paraId="6903E034" w14:textId="77777777" w:rsidR="006166D6" w:rsidRDefault="006166D6" w:rsidP="006166D6">
      <w:pPr>
        <w:spacing w:after="120"/>
      </w:pPr>
      <w:r>
        <w:rPr>
          <w:rFonts w:asciiTheme="minorHAnsi" w:hAnsiTheme="minorHAnsi" w:cstheme="minorHAnsi"/>
          <w:b/>
        </w:rPr>
        <w:br/>
      </w:r>
      <w:r>
        <w:t>2023</w:t>
      </w:r>
      <w:r w:rsidR="00F4776B">
        <w:t>-</w:t>
      </w:r>
      <w:r>
        <w:tab/>
        <w:t>Society of Fellows</w:t>
      </w:r>
      <w:r w:rsidR="00D722B2">
        <w:t xml:space="preserve"> Graduate Fellow</w:t>
      </w:r>
      <w:r w:rsidR="00836F32">
        <w:t>ship</w:t>
      </w:r>
      <w:r>
        <w:t xml:space="preserve"> –</w:t>
      </w:r>
      <w:r w:rsidR="00E64532">
        <w:t xml:space="preserve"> </w:t>
      </w:r>
      <w:r>
        <w:t xml:space="preserve">Global Arts + Humanities Discovery </w:t>
      </w:r>
      <w:r w:rsidR="00836F32">
        <w:tab/>
      </w:r>
      <w:r>
        <w:t>Theme: Abolition &amp; Freedom Dreams (1 year</w:t>
      </w:r>
      <w:r w:rsidRPr="00F12F52">
        <w:t>, $</w:t>
      </w:r>
      <w:r>
        <w:t>5</w:t>
      </w:r>
      <w:r w:rsidRPr="00F12F52">
        <w:t>0,000</w:t>
      </w:r>
      <w:r>
        <w:t>)</w:t>
      </w:r>
    </w:p>
    <w:p w14:paraId="54BD234D" w14:textId="77777777" w:rsidR="006166D6" w:rsidRPr="008C2667" w:rsidRDefault="006166D6" w:rsidP="006166D6">
      <w:pPr>
        <w:spacing w:after="120"/>
        <w:rPr>
          <w:rFonts w:asciiTheme="minorHAnsi" w:hAnsiTheme="minorHAnsi" w:cstheme="minorHAnsi"/>
          <w:bCs/>
        </w:rPr>
      </w:pPr>
      <w:r>
        <w:t>2018</w:t>
      </w:r>
      <w:r>
        <w:tab/>
      </w:r>
      <w:r w:rsidRPr="00B9331E">
        <w:rPr>
          <w:rFonts w:asciiTheme="minorHAnsi" w:hAnsiTheme="minorHAnsi" w:cstheme="minorHAnsi"/>
          <w:bCs/>
        </w:rPr>
        <w:t>Graduate Research Fellowship</w:t>
      </w:r>
      <w:r w:rsidR="00353AFF">
        <w:rPr>
          <w:rFonts w:asciiTheme="minorHAnsi" w:hAnsiTheme="minorHAnsi" w:cstheme="minorHAnsi"/>
          <w:bCs/>
        </w:rPr>
        <w:t xml:space="preserve"> – National Science Foundation</w:t>
      </w:r>
      <w:r>
        <w:rPr>
          <w:rFonts w:asciiTheme="minorHAnsi" w:hAnsiTheme="minorHAnsi" w:cstheme="minorHAnsi"/>
          <w:bCs/>
        </w:rPr>
        <w:t xml:space="preserve"> (3 years, $</w:t>
      </w:r>
      <w:r w:rsidR="00994F1F">
        <w:rPr>
          <w:rFonts w:asciiTheme="minorHAnsi" w:hAnsiTheme="minorHAnsi" w:cstheme="minorHAnsi"/>
          <w:bCs/>
        </w:rPr>
        <w:t>185</w:t>
      </w:r>
      <w:r w:rsidR="00456105">
        <w:rPr>
          <w:rFonts w:asciiTheme="minorHAnsi" w:hAnsiTheme="minorHAnsi" w:cstheme="minorHAnsi"/>
          <w:bCs/>
        </w:rPr>
        <w:t>,000</w:t>
      </w:r>
      <w:r>
        <w:rPr>
          <w:rFonts w:asciiTheme="minorHAnsi" w:hAnsiTheme="minorHAnsi" w:cstheme="minorHAnsi"/>
          <w:bCs/>
        </w:rPr>
        <w:t>)</w:t>
      </w:r>
    </w:p>
    <w:p w14:paraId="770016D6" w14:textId="77777777" w:rsidR="006166D6" w:rsidRDefault="006166D6" w:rsidP="006166D6">
      <w:pPr>
        <w:spacing w:after="120"/>
        <w:rPr>
          <w:rFonts w:asciiTheme="minorHAnsi" w:hAnsiTheme="minorHAnsi" w:cstheme="minorHAnsi"/>
          <w:bCs/>
        </w:rPr>
      </w:pPr>
      <w:r>
        <w:t>2018</w:t>
      </w:r>
      <w:r>
        <w:tab/>
      </w:r>
      <w:r>
        <w:rPr>
          <w:bCs/>
        </w:rPr>
        <w:t>Predoctoral Fellowship</w:t>
      </w:r>
      <w:r w:rsidR="00353AFF">
        <w:rPr>
          <w:bCs/>
        </w:rPr>
        <w:t xml:space="preserve"> – Ford Foundation</w:t>
      </w:r>
      <w:r>
        <w:rPr>
          <w:bCs/>
        </w:rPr>
        <w:t xml:space="preserve"> (Honorable Mention)</w:t>
      </w:r>
    </w:p>
    <w:p w14:paraId="59791616" w14:textId="77777777" w:rsidR="006166D6" w:rsidRDefault="006166D6" w:rsidP="006166D6">
      <w:pPr>
        <w:spacing w:after="120"/>
        <w:rPr>
          <w:rFonts w:asciiTheme="minorHAnsi" w:hAnsiTheme="minorHAnsi" w:cstheme="minorHAnsi"/>
          <w:bCs/>
        </w:rPr>
      </w:pPr>
      <w:r>
        <w:t>2016</w:t>
      </w:r>
      <w:r>
        <w:tab/>
      </w:r>
      <w:r>
        <w:rPr>
          <w:bCs/>
        </w:rPr>
        <w:t xml:space="preserve">Distinguished University Fellowship </w:t>
      </w:r>
      <w:r w:rsidR="00B527E9">
        <w:rPr>
          <w:bCs/>
        </w:rPr>
        <w:t xml:space="preserve">– Ohio </w:t>
      </w:r>
      <w:r w:rsidRPr="00B9331E">
        <w:rPr>
          <w:bCs/>
        </w:rPr>
        <w:t>State University</w:t>
      </w:r>
      <w:r>
        <w:rPr>
          <w:bCs/>
        </w:rPr>
        <w:t xml:space="preserve"> Graduate School (</w:t>
      </w:r>
      <w:r w:rsidR="00F1025D">
        <w:rPr>
          <w:bCs/>
        </w:rPr>
        <w:t xml:space="preserve">2 </w:t>
      </w:r>
      <w:r w:rsidR="00F1025D">
        <w:rPr>
          <w:bCs/>
        </w:rPr>
        <w:tab/>
        <w:t xml:space="preserve">years, </w:t>
      </w:r>
      <w:r>
        <w:rPr>
          <w:bCs/>
        </w:rPr>
        <w:t>$</w:t>
      </w:r>
      <w:r w:rsidR="001921D0">
        <w:rPr>
          <w:bCs/>
        </w:rPr>
        <w:t>110,000</w:t>
      </w:r>
      <w:r>
        <w:rPr>
          <w:bCs/>
        </w:rPr>
        <w:t>)</w:t>
      </w:r>
    </w:p>
    <w:p w14:paraId="15513E0F" w14:textId="77777777" w:rsidR="006166D6" w:rsidRPr="006166D6" w:rsidRDefault="006166D6" w:rsidP="006166D6">
      <w:pPr>
        <w:spacing w:after="120"/>
        <w:rPr>
          <w:rFonts w:asciiTheme="minorHAnsi" w:hAnsiTheme="minorHAnsi" w:cstheme="minorHAnsi"/>
          <w:bCs/>
        </w:rPr>
      </w:pPr>
      <w:r>
        <w:t>2014</w:t>
      </w:r>
      <w:r>
        <w:tab/>
      </w:r>
      <w:r w:rsidRPr="00B9331E">
        <w:rPr>
          <w:bCs/>
        </w:rPr>
        <w:t>Mellon Mays Undergraduate Fellowship</w:t>
      </w:r>
      <w:r>
        <w:rPr>
          <w:bCs/>
        </w:rPr>
        <w:t xml:space="preserve"> – Andrew W. Mellon Foundation (2 years, </w:t>
      </w:r>
      <w:r>
        <w:rPr>
          <w:bCs/>
        </w:rPr>
        <w:tab/>
        <w:t>$12,000)</w:t>
      </w:r>
    </w:p>
    <w:p w14:paraId="68C686C9" w14:textId="77777777" w:rsidR="009D4D7E" w:rsidRPr="003B19FB" w:rsidRDefault="009D4D7E" w:rsidP="00CE3F35">
      <w:pPr>
        <w:rPr>
          <w:rFonts w:asciiTheme="minorHAnsi" w:hAnsiTheme="minorHAnsi" w:cstheme="minorHAnsi"/>
        </w:rPr>
      </w:pPr>
    </w:p>
    <w:p w14:paraId="232DB5D9" w14:textId="77777777" w:rsidR="00C4061E" w:rsidRPr="003B19FB" w:rsidRDefault="006F6480" w:rsidP="00C4061E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C4061E">
        <w:rPr>
          <w:rFonts w:asciiTheme="minorHAnsi" w:hAnsiTheme="minorHAnsi" w:cstheme="minorHAnsi"/>
        </w:rPr>
        <w:t>rants and Awards</w:t>
      </w:r>
    </w:p>
    <w:p w14:paraId="2BA5FDBB" w14:textId="77777777" w:rsidR="00C4061E" w:rsidRDefault="00C4061E" w:rsidP="00360C65">
      <w:pPr>
        <w:tabs>
          <w:tab w:val="right" w:pos="8640"/>
        </w:tabs>
        <w:spacing w:line="360" w:lineRule="auto"/>
        <w:rPr>
          <w:rFonts w:asciiTheme="minorHAnsi" w:hAnsiTheme="minorHAnsi" w:cstheme="minorHAnsi"/>
          <w:b/>
        </w:rPr>
      </w:pPr>
    </w:p>
    <w:p w14:paraId="1A03B5BE" w14:textId="77777777" w:rsidR="006F6480" w:rsidRDefault="006F6480" w:rsidP="005A1CF4">
      <w:pPr>
        <w:spacing w:after="120"/>
      </w:pPr>
      <w:r>
        <w:t>2024</w:t>
      </w:r>
      <w:r>
        <w:tab/>
        <w:t>Dissertation Research Improvement Grant – National Science Foundation (</w:t>
      </w:r>
      <w:r w:rsidRPr="006F6480">
        <w:t>$18,760</w:t>
      </w:r>
      <w:r>
        <w:t>)</w:t>
      </w:r>
    </w:p>
    <w:p w14:paraId="1B600674" w14:textId="77777777" w:rsidR="005A1CF4" w:rsidRDefault="005A1CF4" w:rsidP="005A1CF4">
      <w:pPr>
        <w:spacing w:after="120"/>
      </w:pPr>
      <w:r>
        <w:t>2023</w:t>
      </w:r>
      <w:r>
        <w:tab/>
      </w:r>
      <w:r w:rsidRPr="00B9331E">
        <w:rPr>
          <w:bCs/>
        </w:rPr>
        <w:t>Small Grant</w:t>
      </w:r>
      <w:r>
        <w:rPr>
          <w:bCs/>
        </w:rPr>
        <w:t xml:space="preserve"> – Ohio State University College of Arts &amp; Sciences ($700)</w:t>
      </w:r>
    </w:p>
    <w:p w14:paraId="4DE44E1B" w14:textId="77777777" w:rsidR="00C4061E" w:rsidRDefault="00C4061E" w:rsidP="00C4061E">
      <w:pPr>
        <w:spacing w:after="120"/>
        <w:rPr>
          <w:rFonts w:asciiTheme="minorHAnsi" w:hAnsiTheme="minorHAnsi" w:cstheme="minorHAnsi"/>
          <w:bCs/>
        </w:rPr>
      </w:pPr>
      <w:r>
        <w:t>2022</w:t>
      </w:r>
      <w:r>
        <w:tab/>
      </w:r>
      <w:r>
        <w:rPr>
          <w:rFonts w:asciiTheme="minorHAnsi" w:hAnsiTheme="minorHAnsi" w:cstheme="minorHAnsi"/>
          <w:bCs/>
        </w:rPr>
        <w:t>Student Travel Award</w:t>
      </w:r>
      <w:r w:rsidR="000302E0">
        <w:rPr>
          <w:rFonts w:asciiTheme="minorHAnsi" w:hAnsiTheme="minorHAnsi" w:cstheme="minorHAnsi"/>
          <w:bCs/>
        </w:rPr>
        <w:t xml:space="preserve"> – New Ways of Analyzing Variation (NWAV) </w:t>
      </w:r>
      <w:r w:rsidR="006575F0">
        <w:rPr>
          <w:rFonts w:asciiTheme="minorHAnsi" w:hAnsiTheme="minorHAnsi" w:cstheme="minorHAnsi"/>
          <w:bCs/>
        </w:rPr>
        <w:t>($800)</w:t>
      </w:r>
    </w:p>
    <w:p w14:paraId="4A9543F7" w14:textId="77777777" w:rsidR="00C4061E" w:rsidRDefault="00C4061E" w:rsidP="00C4061E">
      <w:pPr>
        <w:spacing w:after="120"/>
        <w:rPr>
          <w:rFonts w:asciiTheme="minorHAnsi" w:hAnsiTheme="minorHAnsi" w:cstheme="minorHAnsi"/>
          <w:bCs/>
        </w:rPr>
      </w:pPr>
      <w:r>
        <w:t>2022</w:t>
      </w:r>
      <w:r>
        <w:tab/>
      </w:r>
      <w:r w:rsidRPr="004C7483">
        <w:rPr>
          <w:rFonts w:asciiTheme="minorHAnsi" w:hAnsiTheme="minorHAnsi" w:cstheme="minorHAnsi"/>
          <w:bCs/>
        </w:rPr>
        <w:t>Ilse Lehiste Memorial Fund Graduate Research Award</w:t>
      </w:r>
      <w:r w:rsidR="003C6EAA">
        <w:rPr>
          <w:rFonts w:asciiTheme="minorHAnsi" w:hAnsiTheme="minorHAnsi" w:cstheme="minorHAnsi"/>
          <w:bCs/>
        </w:rPr>
        <w:t xml:space="preserve"> </w:t>
      </w:r>
      <w:r w:rsidR="000A62F1">
        <w:rPr>
          <w:rFonts w:asciiTheme="minorHAnsi" w:hAnsiTheme="minorHAnsi" w:cstheme="minorHAnsi"/>
          <w:bCs/>
        </w:rPr>
        <w:t>– Ohio</w:t>
      </w:r>
      <w:r w:rsidR="003C6EAA">
        <w:t xml:space="preserve"> State University </w:t>
      </w:r>
      <w:r w:rsidR="003C6EAA">
        <w:tab/>
        <w:t>Linguistics Department</w:t>
      </w:r>
      <w:r w:rsidR="006575F0">
        <w:rPr>
          <w:rFonts w:asciiTheme="minorHAnsi" w:hAnsiTheme="minorHAnsi" w:cstheme="minorHAnsi"/>
          <w:bCs/>
        </w:rPr>
        <w:t xml:space="preserve"> ($300)</w:t>
      </w:r>
    </w:p>
    <w:p w14:paraId="5B5D329F" w14:textId="77777777" w:rsidR="00C4061E" w:rsidRPr="008C2667" w:rsidRDefault="00C4061E" w:rsidP="00C4061E">
      <w:pPr>
        <w:spacing w:after="120"/>
        <w:rPr>
          <w:rFonts w:asciiTheme="minorHAnsi" w:hAnsiTheme="minorHAnsi" w:cstheme="minorHAnsi"/>
          <w:bCs/>
        </w:rPr>
      </w:pPr>
      <w:r>
        <w:t>2022</w:t>
      </w:r>
      <w:r>
        <w:tab/>
      </w:r>
      <w:r w:rsidRPr="00B9331E">
        <w:rPr>
          <w:bCs/>
        </w:rPr>
        <w:t>Small Grant</w:t>
      </w:r>
      <w:r w:rsidR="005309F9">
        <w:rPr>
          <w:bCs/>
        </w:rPr>
        <w:t xml:space="preserve"> – Ohio State University College of Arts &amp; </w:t>
      </w:r>
      <w:r w:rsidR="00BA30C8">
        <w:rPr>
          <w:bCs/>
        </w:rPr>
        <w:t>Sciences</w:t>
      </w:r>
      <w:r w:rsidR="005309F9">
        <w:rPr>
          <w:bCs/>
        </w:rPr>
        <w:t xml:space="preserve"> (</w:t>
      </w:r>
      <w:r w:rsidR="006575F0">
        <w:rPr>
          <w:bCs/>
        </w:rPr>
        <w:t>$500</w:t>
      </w:r>
      <w:r w:rsidR="005309F9">
        <w:rPr>
          <w:bCs/>
        </w:rPr>
        <w:t>)</w:t>
      </w:r>
    </w:p>
    <w:p w14:paraId="216BDA13" w14:textId="77777777" w:rsidR="00C4061E" w:rsidRPr="008C2667" w:rsidRDefault="00C4061E" w:rsidP="00C4061E">
      <w:pPr>
        <w:spacing w:after="120"/>
        <w:rPr>
          <w:rFonts w:asciiTheme="minorHAnsi" w:hAnsiTheme="minorHAnsi" w:cstheme="minorHAnsi"/>
          <w:bCs/>
        </w:rPr>
      </w:pPr>
      <w:r>
        <w:t>2019</w:t>
      </w:r>
      <w:r>
        <w:tab/>
      </w:r>
      <w:r w:rsidR="006575F0" w:rsidRPr="00B9331E">
        <w:rPr>
          <w:bCs/>
        </w:rPr>
        <w:t>Small Grant</w:t>
      </w:r>
      <w:r w:rsidR="006575F0">
        <w:rPr>
          <w:bCs/>
        </w:rPr>
        <w:t xml:space="preserve"> – Ohio State University College of Arts &amp; </w:t>
      </w:r>
      <w:r w:rsidR="00BA30C8">
        <w:rPr>
          <w:bCs/>
        </w:rPr>
        <w:t>Sciences</w:t>
      </w:r>
      <w:r w:rsidR="006575F0">
        <w:rPr>
          <w:bCs/>
        </w:rPr>
        <w:t xml:space="preserve"> ($500)</w:t>
      </w:r>
    </w:p>
    <w:p w14:paraId="4199DC5A" w14:textId="77777777" w:rsidR="00C4061E" w:rsidRDefault="00C4061E" w:rsidP="00C4061E">
      <w:pPr>
        <w:spacing w:after="120"/>
        <w:rPr>
          <w:rFonts w:asciiTheme="minorHAnsi" w:hAnsiTheme="minorHAnsi" w:cstheme="minorHAnsi"/>
          <w:bCs/>
        </w:rPr>
      </w:pPr>
      <w:r>
        <w:t>2018</w:t>
      </w:r>
      <w:r>
        <w:tab/>
      </w:r>
      <w:r w:rsidRPr="00B9331E">
        <w:rPr>
          <w:bCs/>
        </w:rPr>
        <w:t xml:space="preserve">Supplemental </w:t>
      </w:r>
      <w:r w:rsidR="00157136">
        <w:rPr>
          <w:bCs/>
        </w:rPr>
        <w:t xml:space="preserve">Travel </w:t>
      </w:r>
      <w:r w:rsidRPr="00B9331E">
        <w:rPr>
          <w:bCs/>
        </w:rPr>
        <w:t>Grant</w:t>
      </w:r>
      <w:r w:rsidR="00231496">
        <w:rPr>
          <w:bCs/>
        </w:rPr>
        <w:t xml:space="preserve"> – </w:t>
      </w:r>
      <w:r w:rsidR="00231496" w:rsidRPr="00B9331E">
        <w:rPr>
          <w:bCs/>
        </w:rPr>
        <w:t>National Science Foundation</w:t>
      </w:r>
      <w:r w:rsidR="0024139E">
        <w:rPr>
          <w:bCs/>
        </w:rPr>
        <w:t xml:space="preserve"> (</w:t>
      </w:r>
      <w:r w:rsidR="000F34C5">
        <w:rPr>
          <w:bCs/>
        </w:rPr>
        <w:t>$650</w:t>
      </w:r>
      <w:r w:rsidR="0024139E">
        <w:rPr>
          <w:bCs/>
        </w:rPr>
        <w:t>)</w:t>
      </w:r>
    </w:p>
    <w:p w14:paraId="46A72D2E" w14:textId="77777777" w:rsidR="00C4061E" w:rsidRDefault="00C4061E" w:rsidP="00C4061E">
      <w:pPr>
        <w:spacing w:after="120"/>
        <w:rPr>
          <w:rFonts w:asciiTheme="minorHAnsi" w:hAnsiTheme="minorHAnsi" w:cstheme="minorHAnsi"/>
          <w:bCs/>
        </w:rPr>
      </w:pPr>
      <w:r>
        <w:t>2018</w:t>
      </w:r>
      <w:r>
        <w:tab/>
      </w:r>
      <w:r w:rsidRPr="00B9331E">
        <w:rPr>
          <w:bCs/>
        </w:rPr>
        <w:t>Ray Travel Award for Service and Scholarship</w:t>
      </w:r>
      <w:r w:rsidR="00DB5B22">
        <w:rPr>
          <w:bCs/>
        </w:rPr>
        <w:t xml:space="preserve"> – O</w:t>
      </w:r>
      <w:r w:rsidR="000F34C5">
        <w:rPr>
          <w:bCs/>
        </w:rPr>
        <w:t xml:space="preserve">hio State University Council of </w:t>
      </w:r>
      <w:r w:rsidR="000F34C5">
        <w:rPr>
          <w:bCs/>
        </w:rPr>
        <w:tab/>
        <w:t>Graduate Students (</w:t>
      </w:r>
      <w:r w:rsidR="00705DB6">
        <w:rPr>
          <w:bCs/>
        </w:rPr>
        <w:t>$1,000</w:t>
      </w:r>
      <w:r w:rsidR="000F34C5">
        <w:rPr>
          <w:bCs/>
        </w:rPr>
        <w:t>)</w:t>
      </w:r>
    </w:p>
    <w:p w14:paraId="167D184D" w14:textId="77777777" w:rsidR="00C4061E" w:rsidRDefault="00C4061E" w:rsidP="00C4061E">
      <w:pPr>
        <w:spacing w:after="120"/>
        <w:rPr>
          <w:rFonts w:asciiTheme="minorHAnsi" w:hAnsiTheme="minorHAnsi" w:cstheme="minorHAnsi"/>
          <w:bCs/>
        </w:rPr>
      </w:pPr>
      <w:r>
        <w:t>2017</w:t>
      </w:r>
      <w:r>
        <w:tab/>
      </w:r>
      <w:r w:rsidRPr="00B9331E">
        <w:rPr>
          <w:bCs/>
        </w:rPr>
        <w:t>Career Development Grant</w:t>
      </w:r>
      <w:r w:rsidR="003C6EAA">
        <w:rPr>
          <w:bCs/>
        </w:rPr>
        <w:t xml:space="preserve"> – Ohio State University Council of Graduate Students </w:t>
      </w:r>
      <w:r w:rsidR="003C6EAA">
        <w:rPr>
          <w:bCs/>
        </w:rPr>
        <w:tab/>
        <w:t>($350)</w:t>
      </w:r>
    </w:p>
    <w:p w14:paraId="581A0C9A" w14:textId="77777777" w:rsidR="00C4061E" w:rsidRPr="008C2667" w:rsidRDefault="00C4061E" w:rsidP="00C4061E">
      <w:pPr>
        <w:spacing w:after="120"/>
        <w:rPr>
          <w:rFonts w:asciiTheme="minorHAnsi" w:hAnsiTheme="minorHAnsi" w:cstheme="minorHAnsi"/>
          <w:bCs/>
        </w:rPr>
      </w:pPr>
      <w:r>
        <w:t>2014</w:t>
      </w:r>
      <w:r>
        <w:tab/>
      </w:r>
      <w:r w:rsidRPr="00B9331E">
        <w:rPr>
          <w:bCs/>
        </w:rPr>
        <w:t>Undergraduate Research Grant</w:t>
      </w:r>
      <w:r w:rsidR="00EB7CCA">
        <w:rPr>
          <w:bCs/>
        </w:rPr>
        <w:t xml:space="preserve"> – Northwestern University Weinberg College of Arts </w:t>
      </w:r>
      <w:r w:rsidR="00EB7CCA">
        <w:rPr>
          <w:bCs/>
        </w:rPr>
        <w:tab/>
        <w:t>and Sciences</w:t>
      </w:r>
      <w:r w:rsidR="007A0817">
        <w:rPr>
          <w:bCs/>
        </w:rPr>
        <w:t xml:space="preserve"> ($4,000)</w:t>
      </w:r>
    </w:p>
    <w:p w14:paraId="7A62467C" w14:textId="77777777" w:rsidR="00C4061E" w:rsidRPr="00F274B0" w:rsidRDefault="00C4061E" w:rsidP="00F274B0">
      <w:pPr>
        <w:spacing w:after="120"/>
        <w:rPr>
          <w:rFonts w:asciiTheme="minorHAnsi" w:hAnsiTheme="minorHAnsi" w:cstheme="minorHAnsi"/>
          <w:bCs/>
        </w:rPr>
      </w:pPr>
      <w:r>
        <w:t>2013</w:t>
      </w:r>
      <w:r>
        <w:tab/>
      </w:r>
      <w:r w:rsidRPr="00B9331E">
        <w:rPr>
          <w:bCs/>
        </w:rPr>
        <w:t>Undergraduate Language Grant</w:t>
      </w:r>
      <w:r w:rsidR="007A0817">
        <w:rPr>
          <w:bCs/>
        </w:rPr>
        <w:t xml:space="preserve"> </w:t>
      </w:r>
      <w:r w:rsidR="00EB7CCA">
        <w:rPr>
          <w:bCs/>
        </w:rPr>
        <w:t xml:space="preserve">– Northwestern University Weinberg College of Arts </w:t>
      </w:r>
      <w:r w:rsidR="00EB7CCA">
        <w:rPr>
          <w:bCs/>
        </w:rPr>
        <w:tab/>
        <w:t>and Sciences ($4,000)</w:t>
      </w:r>
    </w:p>
    <w:p w14:paraId="2736FB62" w14:textId="77777777" w:rsidR="004579F1" w:rsidRPr="006A293F" w:rsidRDefault="00F274B0" w:rsidP="006A293F">
      <w:pPr>
        <w:rPr>
          <w:rFonts w:asciiTheme="minorHAnsi" w:hAnsiTheme="minorHAnsi" w:cstheme="minorHAnsi"/>
          <w:b/>
          <w:bCs/>
          <w:smallCaps/>
          <w:kern w:val="32"/>
          <w:szCs w:val="32"/>
        </w:rPr>
      </w:pPr>
      <w:r>
        <w:rPr>
          <w:rFonts w:asciiTheme="minorHAnsi" w:hAnsiTheme="minorHAnsi" w:cstheme="minorHAnsi"/>
        </w:rPr>
        <w:br w:type="page"/>
      </w:r>
    </w:p>
    <w:p w14:paraId="0356ADA8" w14:textId="77777777" w:rsidR="00DA77D7" w:rsidRDefault="00C4061E" w:rsidP="00DA77D7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Conference </w:t>
      </w:r>
      <w:r w:rsidR="003057C5">
        <w:rPr>
          <w:rFonts w:asciiTheme="minorHAnsi" w:hAnsiTheme="minorHAnsi" w:cstheme="minorHAnsi"/>
        </w:rPr>
        <w:t>participation</w:t>
      </w:r>
      <w:r w:rsidR="00CE3F35" w:rsidRPr="003B19FB">
        <w:rPr>
          <w:rFonts w:asciiTheme="minorHAnsi" w:hAnsiTheme="minorHAnsi" w:cstheme="minorHAnsi"/>
        </w:rPr>
        <w:t xml:space="preserve"> </w:t>
      </w:r>
    </w:p>
    <w:p w14:paraId="2F50AB59" w14:textId="77777777" w:rsidR="00DA77D7" w:rsidRDefault="00DA77D7" w:rsidP="00DA77D7"/>
    <w:p w14:paraId="44CA3A57" w14:textId="77777777" w:rsidR="003057C5" w:rsidRPr="003057C5" w:rsidRDefault="003057C5" w:rsidP="00DA77D7">
      <w:pPr>
        <w:spacing w:after="120"/>
        <w:rPr>
          <w:b/>
          <w:bCs/>
        </w:rPr>
      </w:pPr>
      <w:r w:rsidRPr="003057C5">
        <w:rPr>
          <w:b/>
          <w:bCs/>
        </w:rPr>
        <w:t>Panels Organized</w:t>
      </w:r>
    </w:p>
    <w:p w14:paraId="1D2D009C" w14:textId="77777777" w:rsidR="003057C5" w:rsidRDefault="003057C5" w:rsidP="00FA7088">
      <w:pPr>
        <w:rPr>
          <w:iCs/>
        </w:rPr>
      </w:pPr>
      <w:r>
        <w:t>2023</w:t>
      </w:r>
      <w:r>
        <w:tab/>
      </w:r>
      <w:r w:rsidRPr="003057C5">
        <w:t>Trans Linguistic Logics: Spatial and Embodied Epistemologies Across Modalities</w:t>
      </w:r>
      <w:r w:rsidR="00014863">
        <w:t xml:space="preserve"> </w:t>
      </w:r>
      <w:r w:rsidR="00014863">
        <w:tab/>
        <w:t>(</w:t>
      </w:r>
      <w:r w:rsidR="000537C3">
        <w:t>Co-</w:t>
      </w:r>
      <w:r w:rsidR="00014863">
        <w:t>Chair)</w:t>
      </w:r>
      <w:r>
        <w:t xml:space="preserve">, </w:t>
      </w:r>
      <w:r w:rsidRPr="003057C5">
        <w:rPr>
          <w:i/>
          <w:iCs/>
        </w:rPr>
        <w:t xml:space="preserve">Panel organized with </w:t>
      </w:r>
      <w:r w:rsidR="00F35223">
        <w:rPr>
          <w:i/>
          <w:iCs/>
        </w:rPr>
        <w:t xml:space="preserve">Lal Zimman and </w:t>
      </w:r>
      <w:r w:rsidRPr="003057C5">
        <w:rPr>
          <w:i/>
          <w:iCs/>
        </w:rPr>
        <w:t xml:space="preserve">Joshua </w:t>
      </w:r>
      <w:proofErr w:type="spellStart"/>
      <w:r w:rsidRPr="003057C5">
        <w:rPr>
          <w:i/>
          <w:iCs/>
        </w:rPr>
        <w:t>Raclaw</w:t>
      </w:r>
      <w:proofErr w:type="spellEnd"/>
      <w:r w:rsidRPr="003057C5">
        <w:rPr>
          <w:i/>
          <w:iCs/>
        </w:rPr>
        <w:t xml:space="preserve"> for American </w:t>
      </w:r>
      <w:r w:rsidR="00F35223">
        <w:rPr>
          <w:i/>
          <w:iCs/>
        </w:rPr>
        <w:tab/>
      </w:r>
      <w:r w:rsidRPr="003057C5">
        <w:rPr>
          <w:i/>
          <w:iCs/>
        </w:rPr>
        <w:t>Anthropological Association Annual Meeting</w:t>
      </w:r>
      <w:r w:rsidR="00823BD6">
        <w:rPr>
          <w:iCs/>
        </w:rPr>
        <w:t>, Toronto, Canada.</w:t>
      </w:r>
    </w:p>
    <w:p w14:paraId="627D34D1" w14:textId="77777777" w:rsidR="001D4F21" w:rsidRPr="00FA7088" w:rsidRDefault="001D4F21" w:rsidP="00FA7088">
      <w:pPr>
        <w:rPr>
          <w:iCs/>
        </w:rPr>
      </w:pPr>
    </w:p>
    <w:p w14:paraId="78600F16" w14:textId="77777777" w:rsidR="00823BD6" w:rsidRDefault="003057C5" w:rsidP="00823BD6">
      <w:pPr>
        <w:rPr>
          <w:iCs/>
        </w:rPr>
      </w:pPr>
      <w:r>
        <w:t>2023</w:t>
      </w:r>
      <w:r w:rsidRPr="003057C5">
        <w:t xml:space="preserve"> </w:t>
      </w:r>
      <w:r>
        <w:tab/>
      </w:r>
      <w:r w:rsidRPr="003057C5">
        <w:t xml:space="preserve">Trans Linguistic Logics: </w:t>
      </w:r>
      <w:r>
        <w:t>Pronominal and Grammatical</w:t>
      </w:r>
      <w:r w:rsidRPr="003057C5">
        <w:t xml:space="preserve"> Epistemologies</w:t>
      </w:r>
      <w:r w:rsidR="00D305FB">
        <w:t xml:space="preserve"> (</w:t>
      </w:r>
      <w:r w:rsidR="000537C3">
        <w:t>Co-</w:t>
      </w:r>
      <w:r w:rsidR="00D305FB">
        <w:t>Chair)</w:t>
      </w:r>
      <w:r>
        <w:t>,</w:t>
      </w:r>
      <w:r w:rsidRPr="003057C5">
        <w:t xml:space="preserve"> </w:t>
      </w:r>
      <w:r w:rsidR="00CF022B">
        <w:tab/>
      </w:r>
      <w:r w:rsidRPr="003057C5">
        <w:rPr>
          <w:i/>
          <w:iCs/>
        </w:rPr>
        <w:t xml:space="preserve">Panel organized </w:t>
      </w:r>
      <w:r w:rsidR="00F35223" w:rsidRPr="003057C5">
        <w:rPr>
          <w:i/>
          <w:iCs/>
        </w:rPr>
        <w:t xml:space="preserve">with </w:t>
      </w:r>
      <w:r w:rsidR="00F35223">
        <w:rPr>
          <w:i/>
          <w:iCs/>
        </w:rPr>
        <w:t xml:space="preserve">Lal Zimman and </w:t>
      </w:r>
      <w:r w:rsidRPr="003057C5">
        <w:rPr>
          <w:i/>
          <w:iCs/>
        </w:rPr>
        <w:t xml:space="preserve">Joshua </w:t>
      </w:r>
      <w:proofErr w:type="spellStart"/>
      <w:r w:rsidRPr="003057C5">
        <w:rPr>
          <w:i/>
          <w:iCs/>
        </w:rPr>
        <w:t>Raclaw</w:t>
      </w:r>
      <w:proofErr w:type="spellEnd"/>
      <w:r w:rsidRPr="003057C5">
        <w:rPr>
          <w:i/>
          <w:iCs/>
        </w:rPr>
        <w:t xml:space="preserve"> for American Anthropological </w:t>
      </w:r>
      <w:r w:rsidR="00F35223">
        <w:rPr>
          <w:i/>
          <w:iCs/>
        </w:rPr>
        <w:tab/>
      </w:r>
      <w:r w:rsidRPr="003057C5">
        <w:rPr>
          <w:i/>
          <w:iCs/>
        </w:rPr>
        <w:t>Association</w:t>
      </w:r>
      <w:r w:rsidR="00F35223">
        <w:rPr>
          <w:i/>
          <w:iCs/>
        </w:rPr>
        <w:t xml:space="preserve"> </w:t>
      </w:r>
      <w:r w:rsidRPr="003057C5">
        <w:rPr>
          <w:i/>
          <w:iCs/>
        </w:rPr>
        <w:t>Annual Meeting</w:t>
      </w:r>
      <w:r w:rsidR="00823BD6">
        <w:rPr>
          <w:iCs/>
        </w:rPr>
        <w:t>, Toronto, Canada.</w:t>
      </w:r>
    </w:p>
    <w:p w14:paraId="182FC50B" w14:textId="77777777" w:rsidR="003057C5" w:rsidRPr="00B971B1" w:rsidRDefault="003057C5" w:rsidP="00DA77D7">
      <w:pPr>
        <w:spacing w:after="120"/>
      </w:pPr>
    </w:p>
    <w:p w14:paraId="7BA6E8D2" w14:textId="77777777" w:rsidR="003057C5" w:rsidRPr="003057C5" w:rsidRDefault="003057C5" w:rsidP="00E32561">
      <w:pPr>
        <w:spacing w:after="120"/>
        <w:rPr>
          <w:b/>
          <w:bCs/>
        </w:rPr>
      </w:pPr>
      <w:r w:rsidRPr="003057C5">
        <w:rPr>
          <w:b/>
          <w:bCs/>
        </w:rPr>
        <w:t>Papers Presented</w:t>
      </w:r>
    </w:p>
    <w:p w14:paraId="4D3EB879" w14:textId="77777777" w:rsidR="00484D18" w:rsidRPr="00E32561" w:rsidRDefault="0034442B" w:rsidP="00E32561">
      <w:pPr>
        <w:spacing w:after="120"/>
        <w:rPr>
          <w:iCs/>
        </w:rPr>
      </w:pPr>
      <w:r>
        <w:t>2023</w:t>
      </w:r>
      <w:r>
        <w:tab/>
      </w:r>
      <w:r w:rsidR="00484D18" w:rsidRPr="00484D18">
        <w:t xml:space="preserve">Liberation under hegemony: Nonbinary ideologies of gender subversion and the </w:t>
      </w:r>
      <w:r w:rsidR="00484D18">
        <w:tab/>
      </w:r>
      <w:r w:rsidR="00484D18" w:rsidRPr="00484D18">
        <w:t>racialization of it all</w:t>
      </w:r>
      <w:r w:rsidR="00484D18">
        <w:t xml:space="preserve">. </w:t>
      </w:r>
      <w:r w:rsidR="00405078">
        <w:t>In Steele, A.</w:t>
      </w:r>
      <w:r w:rsidR="00116C10">
        <w:t xml:space="preserve"> &amp; </w:t>
      </w:r>
      <w:proofErr w:type="spellStart"/>
      <w:r w:rsidR="00116C10">
        <w:t>Raclaw</w:t>
      </w:r>
      <w:proofErr w:type="spellEnd"/>
      <w:r w:rsidR="00116C10">
        <w:t>, J.</w:t>
      </w:r>
      <w:r w:rsidR="00405078">
        <w:t xml:space="preserve"> (Chair</w:t>
      </w:r>
      <w:r w:rsidR="00116C10">
        <w:t>s</w:t>
      </w:r>
      <w:r w:rsidR="00405078">
        <w:t xml:space="preserve">), </w:t>
      </w:r>
      <w:r w:rsidR="00405078" w:rsidRPr="003057C5">
        <w:t xml:space="preserve">Trans Linguistic Logics: </w:t>
      </w:r>
      <w:r w:rsidR="00116C10">
        <w:tab/>
      </w:r>
      <w:r w:rsidR="00405078" w:rsidRPr="003057C5">
        <w:t>Spatial and Embodied Epistemologies Across Modalities</w:t>
      </w:r>
      <w:r w:rsidR="00405078" w:rsidRPr="00405078">
        <w:rPr>
          <w:i/>
          <w:iCs/>
        </w:rPr>
        <w:t>. Panel conducted at</w:t>
      </w:r>
      <w:r w:rsidR="00405078" w:rsidRPr="00CE3F35">
        <w:rPr>
          <w:i/>
        </w:rPr>
        <w:t xml:space="preserve"> </w:t>
      </w:r>
      <w:r w:rsidRPr="00CE3F35">
        <w:rPr>
          <w:i/>
        </w:rPr>
        <w:t xml:space="preserve">the </w:t>
      </w:r>
      <w:r w:rsidR="00116C10">
        <w:rPr>
          <w:i/>
        </w:rPr>
        <w:tab/>
      </w:r>
      <w:r w:rsidR="00484D18" w:rsidRPr="003057C5">
        <w:rPr>
          <w:i/>
          <w:iCs/>
        </w:rPr>
        <w:t>American Anthropological Association</w:t>
      </w:r>
      <w:r w:rsidR="00484D18">
        <w:rPr>
          <w:i/>
          <w:iCs/>
        </w:rPr>
        <w:t xml:space="preserve"> </w:t>
      </w:r>
      <w:r w:rsidR="00484D18" w:rsidRPr="003057C5">
        <w:rPr>
          <w:i/>
          <w:iCs/>
        </w:rPr>
        <w:t>Annual Meeting</w:t>
      </w:r>
      <w:r>
        <w:rPr>
          <w:iCs/>
        </w:rPr>
        <w:t xml:space="preserve">, </w:t>
      </w:r>
      <w:r w:rsidR="00484D18">
        <w:rPr>
          <w:iCs/>
        </w:rPr>
        <w:t>Toronto, Canada</w:t>
      </w:r>
      <w:r>
        <w:rPr>
          <w:iCs/>
        </w:rPr>
        <w:t>.</w:t>
      </w:r>
    </w:p>
    <w:p w14:paraId="7A37E148" w14:textId="77777777" w:rsidR="00734EE1" w:rsidRDefault="00DA77D7" w:rsidP="00E32561">
      <w:pPr>
        <w:spacing w:after="120"/>
      </w:pPr>
      <w:r>
        <w:t>2022</w:t>
      </w:r>
      <w:r>
        <w:tab/>
        <w:t>Intersectionality of social meaning: Race, gender, and /s/ perception</w:t>
      </w:r>
      <w:r w:rsidRPr="00CE3F35">
        <w:t xml:space="preserve">. </w:t>
      </w:r>
      <w:r w:rsidRPr="00CE3F35">
        <w:rPr>
          <w:i/>
          <w:iCs/>
        </w:rPr>
        <w:t xml:space="preserve">Presented at </w:t>
      </w:r>
      <w:r>
        <w:rPr>
          <w:i/>
          <w:iCs/>
        </w:rPr>
        <w:tab/>
        <w:t>New Ways of Analyzing Variation</w:t>
      </w:r>
      <w:r w:rsidRPr="00CE3F35">
        <w:rPr>
          <w:i/>
          <w:iCs/>
        </w:rPr>
        <w:t>,</w:t>
      </w:r>
      <w:r w:rsidRPr="00CE3F35">
        <w:t xml:space="preserve"> </w:t>
      </w:r>
      <w:r>
        <w:t xml:space="preserve">San Jose, </w:t>
      </w:r>
      <w:r w:rsidR="00FB6F9C">
        <w:t>California</w:t>
      </w:r>
      <w:r>
        <w:t>, USA</w:t>
      </w:r>
      <w:r w:rsidRPr="00CE3F35">
        <w:t>.</w:t>
      </w:r>
    </w:p>
    <w:p w14:paraId="4CCA7381" w14:textId="77777777" w:rsidR="00E32561" w:rsidRDefault="00DA77D7" w:rsidP="00E32561">
      <w:pPr>
        <w:spacing w:after="120"/>
      </w:pPr>
      <w:r>
        <w:t>2022</w:t>
      </w:r>
      <w:r>
        <w:tab/>
      </w:r>
      <w:r w:rsidRPr="001E28DB">
        <w:t xml:space="preserve">Can we mitigate stereotypes through speech? </w:t>
      </w:r>
      <w:proofErr w:type="spellStart"/>
      <w:r w:rsidRPr="001E28DB">
        <w:t>Sociophonetic</w:t>
      </w:r>
      <w:proofErr w:type="spellEnd"/>
      <w:r w:rsidRPr="001E28DB">
        <w:t xml:space="preserve"> perception of /s/ amongst </w:t>
      </w:r>
      <w:r>
        <w:tab/>
      </w:r>
      <w:r w:rsidRPr="001E28DB">
        <w:t>Black and white nonbinary talkers</w:t>
      </w:r>
      <w:r w:rsidRPr="00CE3F35">
        <w:t xml:space="preserve">. </w:t>
      </w:r>
      <w:r w:rsidRPr="00CE3F35">
        <w:rPr>
          <w:i/>
          <w:iCs/>
        </w:rPr>
        <w:t xml:space="preserve">Presented at Lavender Languages &amp; Linguistics </w:t>
      </w:r>
      <w:r>
        <w:rPr>
          <w:i/>
          <w:iCs/>
        </w:rPr>
        <w:tab/>
      </w:r>
      <w:r w:rsidRPr="00CE3F35">
        <w:rPr>
          <w:i/>
          <w:iCs/>
        </w:rPr>
        <w:t>Conference,</w:t>
      </w:r>
      <w:r w:rsidRPr="00CE3F35">
        <w:t xml:space="preserve"> </w:t>
      </w:r>
      <w:r>
        <w:t>Catania, Italy</w:t>
      </w:r>
      <w:r w:rsidRPr="00CE3F35">
        <w:t>.</w:t>
      </w:r>
    </w:p>
    <w:p w14:paraId="0DBDE885" w14:textId="77777777" w:rsidR="00DA77D7" w:rsidRPr="00CE3F35" w:rsidRDefault="00DA77D7" w:rsidP="00E32561">
      <w:pPr>
        <w:spacing w:after="120"/>
      </w:pPr>
      <w:r>
        <w:t>2019</w:t>
      </w:r>
      <w:r>
        <w:tab/>
      </w:r>
      <w:r w:rsidRPr="00CE3F35">
        <w:t xml:space="preserve">Genderless, </w:t>
      </w:r>
      <w:r w:rsidRPr="00CE3F35">
        <w:rPr>
          <w:i/>
          <w:iCs/>
        </w:rPr>
        <w:t>genderfuck</w:t>
      </w:r>
      <w:r w:rsidRPr="00CE3F35">
        <w:t xml:space="preserve">, and everything in between: Racialized style and queer </w:t>
      </w:r>
      <w:r w:rsidR="00970901">
        <w:tab/>
      </w:r>
      <w:r w:rsidRPr="00CE3F35">
        <w:t xml:space="preserve">visibility among non-binary speakers in Columbus, Ohio, USA. </w:t>
      </w:r>
      <w:r w:rsidRPr="00CE3F35">
        <w:rPr>
          <w:i/>
          <w:iCs/>
        </w:rPr>
        <w:t xml:space="preserve">Presented at </w:t>
      </w:r>
      <w:r w:rsidR="00970901">
        <w:rPr>
          <w:i/>
          <w:iCs/>
        </w:rPr>
        <w:tab/>
      </w:r>
      <w:r w:rsidRPr="00CE3F35">
        <w:rPr>
          <w:i/>
          <w:iCs/>
        </w:rPr>
        <w:t>Lavender Languages &amp; Linguistics Conference,</w:t>
      </w:r>
      <w:r w:rsidRPr="00CE3F35">
        <w:t xml:space="preserve"> Gothenburg, Sweden.</w:t>
      </w:r>
    </w:p>
    <w:p w14:paraId="498DE2D3" w14:textId="77777777" w:rsidR="00DA77D7" w:rsidRDefault="00DA77D7" w:rsidP="00CE3F35">
      <w:pPr>
        <w:spacing w:after="120"/>
      </w:pPr>
      <w:r>
        <w:t>2019</w:t>
      </w:r>
      <w:r>
        <w:tab/>
      </w:r>
      <w:r w:rsidRPr="00CE3F35">
        <w:t xml:space="preserve">Gender in Sociolinguistic Variation Beyond the Binary. In Kibbey, T. &amp; Barrett, R. </w:t>
      </w:r>
      <w:r>
        <w:tab/>
      </w:r>
      <w:r w:rsidRPr="00CE3F35">
        <w:t xml:space="preserve">(Chairs), New directions in LGBTQ+ Linguistics: Commemorating the LSA Special </w:t>
      </w:r>
      <w:r>
        <w:tab/>
      </w:r>
      <w:r w:rsidRPr="00CE3F35">
        <w:t xml:space="preserve">Interest Group on LGBTQ+ Issues in Linguistics. </w:t>
      </w:r>
      <w:r w:rsidRPr="00CE3F35">
        <w:rPr>
          <w:i/>
        </w:rPr>
        <w:t xml:space="preserve">Panel conducted at the Linguistics </w:t>
      </w:r>
      <w:r>
        <w:rPr>
          <w:i/>
        </w:rPr>
        <w:tab/>
      </w:r>
      <w:r w:rsidRPr="00CE3F35">
        <w:rPr>
          <w:i/>
        </w:rPr>
        <w:t>Society of America Annual Meeting</w:t>
      </w:r>
      <w:r w:rsidRPr="00CE3F35">
        <w:t>, New York, New York</w:t>
      </w:r>
      <w:r>
        <w:t>, USA</w:t>
      </w:r>
      <w:r w:rsidRPr="00CE3F35">
        <w:t>.</w:t>
      </w:r>
      <w:r>
        <w:t xml:space="preserve"> (presented with J </w:t>
      </w:r>
      <w:r>
        <w:tab/>
        <w:t>Calder)</w:t>
      </w:r>
    </w:p>
    <w:p w14:paraId="63438E72" w14:textId="77777777" w:rsidR="00CE3F35" w:rsidRDefault="00DA77D7" w:rsidP="00CE3F35">
      <w:pPr>
        <w:spacing w:after="120"/>
      </w:pPr>
      <w:r>
        <w:t>2018</w:t>
      </w:r>
      <w:r>
        <w:tab/>
      </w:r>
      <w:r w:rsidR="00CE3F35" w:rsidRPr="00CE3F35">
        <w:t xml:space="preserve">Stylistic practice and linguistic differentiation for non-binary speakers in Columbus, </w:t>
      </w:r>
      <w:r>
        <w:tab/>
      </w:r>
      <w:r w:rsidR="00CE3F35" w:rsidRPr="00CE3F35">
        <w:t xml:space="preserve">Ohio. </w:t>
      </w:r>
      <w:r w:rsidR="00CE3F35" w:rsidRPr="00CE3F35">
        <w:rPr>
          <w:i/>
        </w:rPr>
        <w:t>Presented at the International Gender and Language Association Biannual</w:t>
      </w:r>
      <w:r>
        <w:rPr>
          <w:i/>
        </w:rPr>
        <w:tab/>
      </w:r>
      <w:r w:rsidR="00CE3F35" w:rsidRPr="00CE3F35">
        <w:rPr>
          <w:i/>
        </w:rPr>
        <w:t>Conference</w:t>
      </w:r>
      <w:r w:rsidR="00CE3F35" w:rsidRPr="00CE3F35">
        <w:t>, Gaborone, Botswana.</w:t>
      </w:r>
    </w:p>
    <w:p w14:paraId="31BC846E" w14:textId="77777777" w:rsidR="006332B3" w:rsidRDefault="006332B3" w:rsidP="00CE3F35">
      <w:pPr>
        <w:spacing w:after="120"/>
      </w:pPr>
      <w:r>
        <w:t>2016</w:t>
      </w:r>
      <w:r>
        <w:tab/>
      </w:r>
      <w:r w:rsidRPr="006332B3">
        <w:t xml:space="preserve">The </w:t>
      </w:r>
      <w:proofErr w:type="spellStart"/>
      <w:r w:rsidRPr="006332B3">
        <w:t>sociophonetics</w:t>
      </w:r>
      <w:proofErr w:type="spellEnd"/>
      <w:r w:rsidRPr="006332B3">
        <w:t xml:space="preserve"> of Blackness. </w:t>
      </w:r>
      <w:r w:rsidRPr="006332B3">
        <w:rPr>
          <w:i/>
          <w:iCs/>
        </w:rPr>
        <w:t xml:space="preserve">Presented at the Mellon Mays Undergraduate </w:t>
      </w:r>
      <w:r w:rsidRPr="006332B3">
        <w:rPr>
          <w:i/>
          <w:iCs/>
        </w:rPr>
        <w:tab/>
      </w:r>
      <w:r>
        <w:rPr>
          <w:i/>
          <w:iCs/>
        </w:rPr>
        <w:t xml:space="preserve">Fellowship </w:t>
      </w:r>
      <w:r w:rsidRPr="006332B3">
        <w:rPr>
          <w:i/>
          <w:iCs/>
        </w:rPr>
        <w:t>Research Forum</w:t>
      </w:r>
      <w:r w:rsidRPr="006332B3">
        <w:t>, Evanston, I</w:t>
      </w:r>
      <w:r w:rsidR="00A27A5C">
        <w:t>llinois</w:t>
      </w:r>
      <w:r w:rsidR="0073251A">
        <w:t>, USA</w:t>
      </w:r>
      <w:r w:rsidRPr="006332B3">
        <w:t>.</w:t>
      </w:r>
    </w:p>
    <w:p w14:paraId="283141B6" w14:textId="77777777" w:rsidR="00CE3F35" w:rsidRDefault="00DA77D7" w:rsidP="00CE3F35">
      <w:pPr>
        <w:spacing w:after="120"/>
      </w:pPr>
      <w:r>
        <w:t>2015</w:t>
      </w:r>
      <w:r>
        <w:tab/>
      </w:r>
      <w:r w:rsidR="00CE3F35" w:rsidRPr="00CE3F35">
        <w:t xml:space="preserve">Steele, Ariana, Denby, T., Chun, C., &amp; Goldrick, M. Learning non-native sounds </w:t>
      </w:r>
      <w:r w:rsidR="0083058D">
        <w:tab/>
      </w:r>
      <w:r w:rsidR="00CE3F35" w:rsidRPr="00CE3F35">
        <w:t xml:space="preserve">over the web. </w:t>
      </w:r>
      <w:r w:rsidR="00CE3F35" w:rsidRPr="00CE3F35">
        <w:rPr>
          <w:i/>
        </w:rPr>
        <w:t>Presented at the International Congress of Phonetic Sciences</w:t>
      </w:r>
      <w:r w:rsidR="00CE3F35" w:rsidRPr="00CE3F35">
        <w:t xml:space="preserve">, </w:t>
      </w:r>
      <w:r w:rsidR="0083058D">
        <w:tab/>
      </w:r>
      <w:r w:rsidR="00CE3F35" w:rsidRPr="00CE3F35">
        <w:t>Glasgow, UK.</w:t>
      </w:r>
    </w:p>
    <w:p w14:paraId="04B29D1E" w14:textId="77777777" w:rsidR="006B3C4F" w:rsidRPr="003057C5" w:rsidRDefault="00DA77D7" w:rsidP="003057C5">
      <w:pPr>
        <w:spacing w:after="120"/>
      </w:pPr>
      <w:r>
        <w:t>2014</w:t>
      </w:r>
      <w:r>
        <w:tab/>
      </w:r>
      <w:r w:rsidR="00CE3F35" w:rsidRPr="00CE3F35">
        <w:t xml:space="preserve">Effects of non-native vowel perception on phonotactic learning. </w:t>
      </w:r>
      <w:r w:rsidR="00CE3F35" w:rsidRPr="00CE3F35">
        <w:rPr>
          <w:i/>
        </w:rPr>
        <w:t xml:space="preserve">Presented at the </w:t>
      </w:r>
      <w:r w:rsidR="00C70A30">
        <w:rPr>
          <w:i/>
        </w:rPr>
        <w:tab/>
      </w:r>
      <w:r w:rsidR="00CE3F35" w:rsidRPr="00CE3F35">
        <w:rPr>
          <w:i/>
        </w:rPr>
        <w:t>Conference for the Northwestern Summer Research Opportunity Program</w:t>
      </w:r>
      <w:r w:rsidR="00CE3F35" w:rsidRPr="00CE3F35">
        <w:t xml:space="preserve">, Evanston, </w:t>
      </w:r>
      <w:r w:rsidR="00C70A30">
        <w:tab/>
      </w:r>
      <w:r w:rsidR="00CE3F35" w:rsidRPr="00CE3F35">
        <w:t>I</w:t>
      </w:r>
      <w:r w:rsidR="00A27A5C">
        <w:t>llinois</w:t>
      </w:r>
      <w:r w:rsidR="00CE3F35" w:rsidRPr="00CE3F35">
        <w:t>.</w:t>
      </w:r>
      <w:r w:rsidR="006B3C4F">
        <w:rPr>
          <w:rFonts w:asciiTheme="minorHAnsi" w:hAnsiTheme="minorHAnsi" w:cstheme="minorHAnsi"/>
        </w:rPr>
        <w:br/>
      </w:r>
    </w:p>
    <w:p w14:paraId="53422BA3" w14:textId="77777777" w:rsidR="005C7579" w:rsidRPr="005C7579" w:rsidRDefault="00251FA2" w:rsidP="003057C5">
      <w:pPr>
        <w:pStyle w:val="Heading1"/>
        <w:rPr>
          <w:rFonts w:asciiTheme="minorHAnsi" w:hAnsiTheme="minorHAnsi" w:cstheme="minorHAnsi"/>
          <w:bCs w:val="0"/>
        </w:rPr>
      </w:pPr>
      <w:r w:rsidRPr="000136C3">
        <w:rPr>
          <w:rFonts w:asciiTheme="minorHAnsi" w:hAnsiTheme="minorHAnsi" w:cstheme="minorHAnsi"/>
          <w:bCs w:val="0"/>
        </w:rPr>
        <w:lastRenderedPageBreak/>
        <w:t>Teaching</w:t>
      </w:r>
      <w:r w:rsidR="009F3CA7">
        <w:rPr>
          <w:rFonts w:asciiTheme="minorHAnsi" w:hAnsiTheme="minorHAnsi" w:cstheme="minorHAnsi"/>
          <w:bCs w:val="0"/>
        </w:rPr>
        <w:t xml:space="preserve"> experience</w:t>
      </w:r>
    </w:p>
    <w:p w14:paraId="2C90FEB5" w14:textId="77777777" w:rsidR="005C7579" w:rsidRDefault="005C7579" w:rsidP="00C4061E">
      <w:pPr>
        <w:rPr>
          <w:rFonts w:asciiTheme="minorHAnsi" w:hAnsiTheme="minorHAnsi" w:cstheme="minorHAnsi"/>
          <w:b/>
        </w:rPr>
      </w:pPr>
    </w:p>
    <w:p w14:paraId="51882E35" w14:textId="77777777" w:rsidR="00AF6C1B" w:rsidRPr="00C4061E" w:rsidRDefault="00A04A30" w:rsidP="00961CD1">
      <w:p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Courses </w:t>
      </w:r>
      <w:r w:rsidR="00890941">
        <w:rPr>
          <w:rFonts w:asciiTheme="minorHAnsi" w:hAnsiTheme="minorHAnsi" w:cstheme="minorHAnsi"/>
          <w:b/>
        </w:rPr>
        <w:t>T</w:t>
      </w:r>
      <w:r>
        <w:rPr>
          <w:rFonts w:asciiTheme="minorHAnsi" w:hAnsiTheme="minorHAnsi" w:cstheme="minorHAnsi"/>
          <w:b/>
        </w:rPr>
        <w:t>aught</w:t>
      </w:r>
    </w:p>
    <w:p w14:paraId="706199E4" w14:textId="77777777" w:rsidR="007939DF" w:rsidRDefault="00946B05" w:rsidP="00A3331D">
      <w:pPr>
        <w:tabs>
          <w:tab w:val="right" w:pos="8640"/>
        </w:tabs>
        <w:spacing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Spring 2018   </w:t>
      </w:r>
      <w:r w:rsidR="0036454E">
        <w:rPr>
          <w:rFonts w:asciiTheme="minorHAnsi" w:hAnsiTheme="minorHAnsi" w:cstheme="minorHAnsi"/>
          <w:bCs/>
        </w:rPr>
        <w:t xml:space="preserve"> </w:t>
      </w:r>
      <w:r w:rsidR="00022E7B">
        <w:rPr>
          <w:rFonts w:asciiTheme="minorHAnsi" w:hAnsiTheme="minorHAnsi" w:cstheme="minorHAnsi"/>
          <w:bCs/>
        </w:rPr>
        <w:tab/>
      </w:r>
      <w:r w:rsidRPr="00946B05">
        <w:rPr>
          <w:rFonts w:asciiTheme="minorHAnsi" w:hAnsiTheme="minorHAnsi" w:cstheme="minorHAnsi"/>
          <w:bCs/>
          <w:i/>
          <w:iCs/>
        </w:rPr>
        <w:t>Language, Sex, and Gender in the U.S.,</w:t>
      </w:r>
      <w:r>
        <w:rPr>
          <w:rFonts w:asciiTheme="minorHAnsi" w:hAnsiTheme="minorHAnsi" w:cstheme="minorHAnsi"/>
          <w:bCs/>
        </w:rPr>
        <w:t xml:space="preserve"> Instructor of Record</w:t>
      </w:r>
      <w:r w:rsidR="007F0224">
        <w:rPr>
          <w:rFonts w:asciiTheme="minorHAnsi" w:hAnsiTheme="minorHAnsi" w:cstheme="minorHAnsi"/>
          <w:bCs/>
        </w:rPr>
        <w:t>, OS</w:t>
      </w:r>
      <w:r w:rsidR="00022E7B">
        <w:rPr>
          <w:rFonts w:asciiTheme="minorHAnsi" w:hAnsiTheme="minorHAnsi" w:cstheme="minorHAnsi"/>
          <w:bCs/>
        </w:rPr>
        <w:t>U</w:t>
      </w:r>
    </w:p>
    <w:p w14:paraId="6B59BC95" w14:textId="77777777" w:rsidR="00F45029" w:rsidRPr="00A3331D" w:rsidRDefault="00946B05" w:rsidP="00265922">
      <w:pPr>
        <w:tabs>
          <w:tab w:val="right" w:pos="8640"/>
        </w:tabs>
        <w:spacing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Fall 2017</w:t>
      </w:r>
      <w:r w:rsidRPr="00946B0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      </w:t>
      </w:r>
      <w:r w:rsidR="00022E7B">
        <w:rPr>
          <w:rFonts w:asciiTheme="minorHAnsi" w:hAnsiTheme="minorHAnsi" w:cstheme="minorHAnsi"/>
          <w:bCs/>
        </w:rPr>
        <w:tab/>
      </w:r>
      <w:r w:rsidRPr="00946B05">
        <w:rPr>
          <w:rFonts w:asciiTheme="minorHAnsi" w:hAnsiTheme="minorHAnsi" w:cstheme="minorHAnsi"/>
          <w:bCs/>
          <w:i/>
          <w:iCs/>
        </w:rPr>
        <w:t>Language, Sex, and Gender in the U.S</w:t>
      </w:r>
      <w:r w:rsidRPr="00932232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>, Instructor of Record</w:t>
      </w:r>
      <w:r w:rsidR="007F0224">
        <w:rPr>
          <w:rFonts w:asciiTheme="minorHAnsi" w:hAnsiTheme="minorHAnsi" w:cstheme="minorHAnsi"/>
          <w:bCs/>
        </w:rPr>
        <w:t>, OSU</w:t>
      </w:r>
      <w:r w:rsidR="00A3331D">
        <w:rPr>
          <w:rFonts w:asciiTheme="minorHAnsi" w:hAnsiTheme="minorHAnsi" w:cstheme="minorHAnsi"/>
          <w:bCs/>
        </w:rPr>
        <w:br/>
      </w:r>
      <w:r w:rsidR="00A3331D">
        <w:rPr>
          <w:rFonts w:asciiTheme="minorHAnsi" w:hAnsiTheme="minorHAnsi" w:cstheme="minorHAnsi"/>
          <w:bCs/>
        </w:rPr>
        <w:br/>
      </w:r>
      <w:r w:rsidR="00F45029">
        <w:rPr>
          <w:rFonts w:asciiTheme="minorHAnsi" w:hAnsiTheme="minorHAnsi" w:cstheme="minorHAnsi"/>
          <w:b/>
        </w:rPr>
        <w:t xml:space="preserve">Workshops </w:t>
      </w:r>
      <w:r w:rsidR="00890941">
        <w:rPr>
          <w:rFonts w:asciiTheme="minorHAnsi" w:hAnsiTheme="minorHAnsi" w:cstheme="minorHAnsi"/>
          <w:b/>
        </w:rPr>
        <w:t>O</w:t>
      </w:r>
      <w:r w:rsidR="00F45029">
        <w:rPr>
          <w:rFonts w:asciiTheme="minorHAnsi" w:hAnsiTheme="minorHAnsi" w:cstheme="minorHAnsi"/>
          <w:b/>
        </w:rPr>
        <w:t>ffered</w:t>
      </w:r>
    </w:p>
    <w:p w14:paraId="6CA48A9A" w14:textId="77777777" w:rsidR="00C87F8F" w:rsidRDefault="000D248B" w:rsidP="00961CD1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February </w:t>
      </w:r>
      <w:r w:rsidR="00025E89">
        <w:rPr>
          <w:rFonts w:asciiTheme="minorHAnsi" w:hAnsiTheme="minorHAnsi" w:cstheme="minorHAnsi"/>
        </w:rPr>
        <w:t>2021</w:t>
      </w:r>
      <w:r w:rsidR="00025E8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45029" w:rsidRPr="00D04867">
        <w:rPr>
          <w:rFonts w:asciiTheme="minorHAnsi" w:hAnsiTheme="minorHAnsi" w:cstheme="minorHAnsi"/>
          <w:i/>
          <w:iCs/>
        </w:rPr>
        <w:t>Qualitative research in linguistics with NVivo</w:t>
      </w:r>
      <w:r w:rsidR="00F45029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 xml:space="preserve">King Lab, </w:t>
      </w:r>
      <w:r w:rsidR="00F45029">
        <w:rPr>
          <w:rFonts w:asciiTheme="minorHAnsi" w:hAnsiTheme="minorHAnsi" w:cstheme="minorHAnsi"/>
        </w:rPr>
        <w:t>U</w:t>
      </w:r>
      <w:r w:rsidR="00D04867">
        <w:rPr>
          <w:rFonts w:asciiTheme="minorHAnsi" w:hAnsiTheme="minorHAnsi" w:cstheme="minorHAnsi"/>
        </w:rPr>
        <w:t xml:space="preserve">niversity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04867">
        <w:rPr>
          <w:rFonts w:asciiTheme="minorHAnsi" w:hAnsiTheme="minorHAnsi" w:cstheme="minorHAnsi"/>
        </w:rPr>
        <w:t xml:space="preserve">of </w:t>
      </w:r>
      <w:r w:rsidR="00F45029">
        <w:rPr>
          <w:rFonts w:asciiTheme="minorHAnsi" w:hAnsiTheme="minorHAnsi" w:cstheme="minorHAnsi"/>
        </w:rPr>
        <w:t>Chicago</w:t>
      </w:r>
      <w:r w:rsidR="00D04867">
        <w:rPr>
          <w:rFonts w:asciiTheme="minorHAnsi" w:hAnsiTheme="minorHAnsi" w:cstheme="minorHAnsi"/>
        </w:rPr>
        <w:t xml:space="preserve"> Department of </w:t>
      </w:r>
      <w:r>
        <w:rPr>
          <w:rFonts w:asciiTheme="minorHAnsi" w:hAnsiTheme="minorHAnsi" w:cstheme="minorHAnsi"/>
        </w:rPr>
        <w:t>Linguistics</w:t>
      </w:r>
    </w:p>
    <w:p w14:paraId="7F661420" w14:textId="77777777" w:rsidR="00F1076F" w:rsidRPr="00FB23C2" w:rsidRDefault="0048664A" w:rsidP="0048664A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January </w:t>
      </w:r>
      <w:r w:rsidR="0075789F">
        <w:rPr>
          <w:rFonts w:asciiTheme="minorHAnsi" w:hAnsiTheme="minorHAnsi" w:cstheme="minorHAnsi"/>
        </w:rPr>
        <w:t>2021</w:t>
      </w:r>
      <w:r w:rsidR="0075789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5789F" w:rsidRPr="009D4CCB">
        <w:rPr>
          <w:rFonts w:asciiTheme="minorHAnsi" w:hAnsiTheme="minorHAnsi" w:cstheme="minorHAnsi"/>
          <w:i/>
          <w:iCs/>
        </w:rPr>
        <w:t>Integrating intersectionality as praxis</w:t>
      </w:r>
      <w:r w:rsidR="00C60D93" w:rsidRPr="009D4CCB">
        <w:rPr>
          <w:rFonts w:asciiTheme="minorHAnsi" w:hAnsiTheme="minorHAnsi" w:cstheme="minorHAnsi"/>
          <w:i/>
          <w:iCs/>
        </w:rPr>
        <w:t xml:space="preserve"> into organizations</w:t>
      </w:r>
      <w:r w:rsidR="009D4CCB">
        <w:rPr>
          <w:rFonts w:asciiTheme="minorHAnsi" w:hAnsiTheme="minorHAnsi" w:cstheme="minorHAnsi"/>
          <w:i/>
          <w:iCs/>
        </w:rPr>
        <w:t xml:space="preserve">, </w:t>
      </w:r>
      <w:r w:rsidR="009D4CCB">
        <w:rPr>
          <w:rFonts w:asciiTheme="minorHAnsi" w:hAnsiTheme="minorHAnsi" w:cstheme="minorHAnsi"/>
        </w:rPr>
        <w:t xml:space="preserve">Cultivate </w:t>
      </w:r>
      <w:r w:rsidR="009D4CCB">
        <w:rPr>
          <w:rFonts w:asciiTheme="minorHAnsi" w:hAnsiTheme="minorHAnsi" w:cstheme="minorHAnsi"/>
        </w:rPr>
        <w:tab/>
      </w:r>
      <w:r w:rsidR="009D4CCB">
        <w:rPr>
          <w:rFonts w:asciiTheme="minorHAnsi" w:hAnsiTheme="minorHAnsi" w:cstheme="minorHAnsi"/>
        </w:rPr>
        <w:tab/>
      </w:r>
      <w:r w:rsidR="009D4CCB">
        <w:rPr>
          <w:rFonts w:asciiTheme="minorHAnsi" w:hAnsiTheme="minorHAnsi" w:cstheme="minorHAnsi"/>
        </w:rPr>
        <w:tab/>
        <w:t>Women of Color Fellowship, Crossroads Fund</w:t>
      </w:r>
      <w:r w:rsidR="00F1076F" w:rsidRPr="00FB23C2">
        <w:tab/>
      </w:r>
      <w:r w:rsidR="00F1076F" w:rsidRPr="00FB23C2">
        <w:tab/>
      </w:r>
      <w:r w:rsidR="00F1076F" w:rsidRPr="00FB23C2">
        <w:tab/>
      </w:r>
      <w:r w:rsidR="00F1076F" w:rsidRPr="00FB23C2">
        <w:tab/>
        <w:t xml:space="preserve">            </w:t>
      </w:r>
    </w:p>
    <w:p w14:paraId="0A1F1C45" w14:textId="77777777" w:rsidR="00251FA2" w:rsidRPr="00FB23C2" w:rsidRDefault="00900DA7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83058D">
        <w:rPr>
          <w:rFonts w:asciiTheme="minorHAnsi" w:hAnsiTheme="minorHAnsi" w:cstheme="minorHAnsi"/>
        </w:rPr>
        <w:t>ervice</w:t>
      </w:r>
    </w:p>
    <w:p w14:paraId="668C344B" w14:textId="77777777" w:rsidR="001B067F" w:rsidRDefault="001B067F" w:rsidP="00A51BA9">
      <w:pPr>
        <w:spacing w:after="120"/>
        <w:contextualSpacing/>
        <w:rPr>
          <w:rFonts w:asciiTheme="minorHAnsi" w:hAnsiTheme="minorHAnsi" w:cstheme="minorHAnsi"/>
        </w:rPr>
      </w:pPr>
    </w:p>
    <w:p w14:paraId="2BBF080D" w14:textId="77777777" w:rsidR="00511820" w:rsidRDefault="001B067F" w:rsidP="00511820">
      <w:pPr>
        <w:spacing w:after="120"/>
        <w:rPr>
          <w:rFonts w:asciiTheme="minorHAnsi" w:hAnsiTheme="minorHAnsi" w:cstheme="minorHAnsi"/>
          <w:b/>
          <w:bCs/>
        </w:rPr>
      </w:pPr>
      <w:r w:rsidRPr="004C449B">
        <w:rPr>
          <w:rFonts w:asciiTheme="minorHAnsi" w:hAnsiTheme="minorHAnsi" w:cstheme="minorHAnsi"/>
          <w:b/>
          <w:bCs/>
        </w:rPr>
        <w:t>Departmental Service</w:t>
      </w:r>
    </w:p>
    <w:p w14:paraId="5AA4964A" w14:textId="77777777" w:rsidR="00FB0DA4" w:rsidRDefault="00FB0DA4" w:rsidP="00511820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2023-present</w:t>
      </w:r>
      <w:r>
        <w:rPr>
          <w:rFonts w:asciiTheme="minorHAnsi" w:hAnsiTheme="minorHAnsi" w:cstheme="minorHAnsi"/>
        </w:rPr>
        <w:tab/>
      </w:r>
      <w:r w:rsidR="00FA546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Member, OSU Linguistics Diversity Committee</w:t>
      </w:r>
    </w:p>
    <w:p w14:paraId="77267E3B" w14:textId="77777777" w:rsidR="00D259CB" w:rsidRPr="00D259CB" w:rsidRDefault="00D259CB" w:rsidP="00511820">
      <w:pPr>
        <w:spacing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2023-2024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Member, OSU Linguistics Search Committee</w:t>
      </w:r>
    </w:p>
    <w:p w14:paraId="1AC5861C" w14:textId="77777777" w:rsidR="00FB0DA4" w:rsidRDefault="00FB0DA4" w:rsidP="006A3AC7">
      <w:pPr>
        <w:spacing w:after="120"/>
        <w:rPr>
          <w:rFonts w:asciiTheme="minorHAnsi" w:hAnsiTheme="minorHAnsi" w:cstheme="minorHAnsi"/>
        </w:rPr>
      </w:pPr>
      <w:r w:rsidRPr="00CE3C43">
        <w:rPr>
          <w:rFonts w:asciiTheme="minorHAnsi" w:hAnsiTheme="minorHAnsi" w:cstheme="minorHAnsi"/>
        </w:rPr>
        <w:t>2022-2023</w:t>
      </w:r>
      <w:r w:rsidRPr="00CE3C43">
        <w:rPr>
          <w:rFonts w:asciiTheme="minorHAnsi" w:hAnsiTheme="minorHAnsi" w:cstheme="minorHAnsi"/>
        </w:rPr>
        <w:tab/>
      </w:r>
      <w:r w:rsidR="00FA546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Co-Organizer,</w:t>
      </w:r>
      <w:r w:rsidRPr="00CE3C4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OSU Sociolinguistic Meaning discussion group</w:t>
      </w:r>
    </w:p>
    <w:p w14:paraId="26B6B092" w14:textId="77777777" w:rsidR="006A3AC7" w:rsidRDefault="0083058D" w:rsidP="006A3AC7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2017-2019</w:t>
      </w:r>
      <w:r>
        <w:rPr>
          <w:rFonts w:asciiTheme="minorHAnsi" w:hAnsiTheme="minorHAnsi" w:cstheme="minorHAnsi"/>
        </w:rPr>
        <w:tab/>
      </w:r>
      <w:r w:rsidR="00FA5462">
        <w:rPr>
          <w:rFonts w:asciiTheme="minorHAnsi" w:hAnsiTheme="minorHAnsi" w:cstheme="minorHAnsi"/>
        </w:rPr>
        <w:tab/>
      </w:r>
      <w:r w:rsidR="00B52D43" w:rsidRPr="00FB23C2">
        <w:rPr>
          <w:rFonts w:asciiTheme="minorHAnsi" w:hAnsiTheme="minorHAnsi" w:cstheme="minorHAnsi"/>
        </w:rPr>
        <w:t>Vice President</w:t>
      </w:r>
      <w:r w:rsidR="00B52D43">
        <w:rPr>
          <w:rFonts w:asciiTheme="minorHAnsi" w:hAnsiTheme="minorHAnsi" w:cstheme="minorHAnsi"/>
        </w:rPr>
        <w:t xml:space="preserve">, OSU </w:t>
      </w:r>
      <w:r w:rsidR="00C622F4" w:rsidRPr="00FB23C2">
        <w:rPr>
          <w:rFonts w:asciiTheme="minorHAnsi" w:hAnsiTheme="minorHAnsi" w:cstheme="minorHAnsi"/>
        </w:rPr>
        <w:t>Linguistics Graduate Student Association</w:t>
      </w:r>
    </w:p>
    <w:p w14:paraId="49A0A70E" w14:textId="77777777" w:rsidR="001B067F" w:rsidRPr="00392C8B" w:rsidRDefault="00A67E46" w:rsidP="006A3AC7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2017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A546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Organizer, </w:t>
      </w:r>
      <w:r w:rsidR="006A3AC7">
        <w:rPr>
          <w:rFonts w:asciiTheme="minorHAnsi" w:hAnsiTheme="minorHAnsi" w:cstheme="minorHAnsi"/>
        </w:rPr>
        <w:t xml:space="preserve">OSU </w:t>
      </w:r>
      <w:r>
        <w:rPr>
          <w:rFonts w:asciiTheme="minorHAnsi" w:hAnsiTheme="minorHAnsi" w:cstheme="minorHAnsi"/>
        </w:rPr>
        <w:t>Queer Linguistics reading group</w:t>
      </w:r>
      <w:r w:rsidR="00392C8B">
        <w:rPr>
          <w:rFonts w:asciiTheme="minorHAnsi" w:hAnsiTheme="minorHAnsi" w:cstheme="minorHAnsi"/>
        </w:rPr>
        <w:br/>
      </w:r>
      <w:r w:rsidR="00392C8B">
        <w:rPr>
          <w:rFonts w:asciiTheme="minorHAnsi" w:hAnsiTheme="minorHAnsi" w:cstheme="minorHAnsi"/>
        </w:rPr>
        <w:br/>
      </w:r>
      <w:r w:rsidR="001B067F" w:rsidRPr="004C449B">
        <w:rPr>
          <w:rFonts w:asciiTheme="minorHAnsi" w:hAnsiTheme="minorHAnsi" w:cstheme="minorHAnsi"/>
          <w:b/>
          <w:bCs/>
        </w:rPr>
        <w:t>Journal Service</w:t>
      </w:r>
    </w:p>
    <w:p w14:paraId="3335B202" w14:textId="77777777" w:rsidR="00192D72" w:rsidRDefault="001B067F" w:rsidP="006A3AC7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2023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A546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Reviewer, Linguistics Vanguard (De Gruyter)</w:t>
      </w:r>
      <w:r w:rsidR="00192D72">
        <w:rPr>
          <w:rFonts w:asciiTheme="minorHAnsi" w:hAnsiTheme="minorHAnsi" w:cstheme="minorHAnsi"/>
        </w:rPr>
        <w:br/>
      </w:r>
    </w:p>
    <w:p w14:paraId="2DFABC1D" w14:textId="77777777" w:rsidR="0014648E" w:rsidRDefault="0014648E" w:rsidP="00D147A8">
      <w:pPr>
        <w:pStyle w:val="Heading1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Skills</w:t>
      </w:r>
      <w:r w:rsidR="00A33313">
        <w:rPr>
          <w:rFonts w:asciiTheme="minorHAnsi" w:hAnsiTheme="minorHAnsi" w:cstheme="minorHAnsi"/>
        </w:rPr>
        <w:t xml:space="preserve"> and languages</w:t>
      </w:r>
    </w:p>
    <w:p w14:paraId="070F5FA8" w14:textId="77777777" w:rsidR="00BC7657" w:rsidRDefault="00DD6AF0" w:rsidP="006A3AC7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 Studio, </w:t>
      </w:r>
      <w:proofErr w:type="spellStart"/>
      <w:r>
        <w:rPr>
          <w:rFonts w:asciiTheme="minorHAnsi" w:hAnsiTheme="minorHAnsi" w:cstheme="minorHAnsi"/>
        </w:rPr>
        <w:t>Praat</w:t>
      </w:r>
      <w:proofErr w:type="spellEnd"/>
      <w:r>
        <w:rPr>
          <w:rFonts w:asciiTheme="minorHAnsi" w:hAnsiTheme="minorHAnsi" w:cstheme="minorHAnsi"/>
        </w:rPr>
        <w:t xml:space="preserve">, </w:t>
      </w:r>
      <w:r w:rsidR="00A33313">
        <w:rPr>
          <w:rFonts w:asciiTheme="minorHAnsi" w:hAnsiTheme="minorHAnsi" w:cstheme="minorHAnsi"/>
        </w:rPr>
        <w:t xml:space="preserve">ELAN, </w:t>
      </w:r>
      <w:r w:rsidR="006C74D6">
        <w:rPr>
          <w:rFonts w:asciiTheme="minorHAnsi" w:hAnsiTheme="minorHAnsi" w:cstheme="minorHAnsi"/>
        </w:rPr>
        <w:t xml:space="preserve">NVivo, Penn Force Aligner, </w:t>
      </w:r>
      <w:r w:rsidR="00A33313">
        <w:rPr>
          <w:rFonts w:asciiTheme="minorHAnsi" w:hAnsiTheme="minorHAnsi" w:cstheme="minorHAnsi"/>
        </w:rPr>
        <w:t>Qualtrics</w:t>
      </w:r>
    </w:p>
    <w:p w14:paraId="73D56F91" w14:textId="77777777" w:rsidR="00A33313" w:rsidRDefault="00A33313" w:rsidP="006A3AC7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English (fluent)</w:t>
      </w:r>
      <w:r w:rsidR="0059516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French (intermediate reading</w:t>
      </w:r>
      <w:r w:rsidR="00DE4EF0">
        <w:rPr>
          <w:rFonts w:asciiTheme="minorHAnsi" w:hAnsiTheme="minorHAnsi" w:cstheme="minorHAnsi"/>
        </w:rPr>
        <w:t>, elementary speaking</w:t>
      </w:r>
      <w:r>
        <w:rPr>
          <w:rFonts w:asciiTheme="minorHAnsi" w:hAnsiTheme="minorHAnsi" w:cstheme="minorHAnsi"/>
        </w:rPr>
        <w:t>)</w:t>
      </w:r>
    </w:p>
    <w:p w14:paraId="5E260F13" w14:textId="77777777" w:rsidR="0014648E" w:rsidRDefault="0014648E" w:rsidP="006A3AC7">
      <w:pPr>
        <w:spacing w:after="120"/>
        <w:rPr>
          <w:rFonts w:asciiTheme="minorHAnsi" w:hAnsiTheme="minorHAnsi" w:cstheme="minorHAnsi"/>
        </w:rPr>
      </w:pPr>
    </w:p>
    <w:p w14:paraId="751D406A" w14:textId="77777777" w:rsidR="002A1ADF" w:rsidRDefault="002A1ADF" w:rsidP="00D147A8">
      <w:pPr>
        <w:pStyle w:val="Heading1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Professional </w:t>
      </w:r>
      <w:r w:rsidR="00A33313">
        <w:rPr>
          <w:rFonts w:asciiTheme="minorHAnsi" w:hAnsiTheme="minorHAnsi" w:cstheme="minorHAnsi"/>
        </w:rPr>
        <w:t>membership</w:t>
      </w:r>
    </w:p>
    <w:p w14:paraId="7E3D0DA7" w14:textId="77777777" w:rsidR="00CB6B58" w:rsidRDefault="00CB6B58" w:rsidP="006A3AC7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2023-</w:t>
      </w:r>
      <w:r>
        <w:rPr>
          <w:rFonts w:asciiTheme="minorHAnsi" w:hAnsiTheme="minorHAnsi" w:cstheme="minorHAnsi"/>
        </w:rPr>
        <w:tab/>
        <w:t>Society for Linguistic Anthropology</w:t>
      </w:r>
    </w:p>
    <w:p w14:paraId="0741B649" w14:textId="77777777" w:rsidR="00CB6B58" w:rsidRDefault="00CB6B58" w:rsidP="006A3AC7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2023-</w:t>
      </w:r>
      <w:r>
        <w:rPr>
          <w:rFonts w:asciiTheme="minorHAnsi" w:hAnsiTheme="minorHAnsi" w:cstheme="minorHAnsi"/>
        </w:rPr>
        <w:tab/>
        <w:t xml:space="preserve">American Anthropological </w:t>
      </w:r>
      <w:r w:rsidR="00F101A0">
        <w:rPr>
          <w:rFonts w:asciiTheme="minorHAnsi" w:hAnsiTheme="minorHAnsi" w:cstheme="minorHAnsi"/>
        </w:rPr>
        <w:t>Association</w:t>
      </w:r>
    </w:p>
    <w:p w14:paraId="7EFAB04F" w14:textId="77777777" w:rsidR="0014648E" w:rsidRDefault="00CB6B58" w:rsidP="006A3AC7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2019-</w:t>
      </w:r>
      <w:r>
        <w:rPr>
          <w:rFonts w:asciiTheme="minorHAnsi" w:hAnsiTheme="minorHAnsi" w:cstheme="minorHAnsi"/>
        </w:rPr>
        <w:tab/>
      </w:r>
      <w:r w:rsidR="002A1ADF">
        <w:rPr>
          <w:rFonts w:asciiTheme="minorHAnsi" w:hAnsiTheme="minorHAnsi" w:cstheme="minorHAnsi"/>
        </w:rPr>
        <w:t>Linguistics Society of America</w:t>
      </w:r>
    </w:p>
    <w:p w14:paraId="724AC3D4" w14:textId="77777777" w:rsidR="00AD1B14" w:rsidRDefault="00CB6B58" w:rsidP="006A3AC7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2018-</w:t>
      </w:r>
      <w:r>
        <w:rPr>
          <w:rFonts w:asciiTheme="minorHAnsi" w:hAnsiTheme="minorHAnsi" w:cstheme="minorHAnsi"/>
        </w:rPr>
        <w:tab/>
      </w:r>
      <w:r w:rsidR="002A1ADF">
        <w:rPr>
          <w:rFonts w:asciiTheme="minorHAnsi" w:hAnsiTheme="minorHAnsi" w:cstheme="minorHAnsi"/>
        </w:rPr>
        <w:t>International Gender and Language Association</w:t>
      </w:r>
    </w:p>
    <w:sectPr w:rsidR="00AD1B14" w:rsidSect="001C29E5">
      <w:footerReference w:type="default" r:id="rId8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9BBA7" w14:textId="77777777" w:rsidR="00426FD1" w:rsidRDefault="00426FD1" w:rsidP="005A7565">
      <w:r>
        <w:separator/>
      </w:r>
    </w:p>
  </w:endnote>
  <w:endnote w:type="continuationSeparator" w:id="0">
    <w:p w14:paraId="30870FFE" w14:textId="77777777" w:rsidR="00426FD1" w:rsidRDefault="00426FD1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241F4" w14:textId="77777777" w:rsidR="00E85944" w:rsidRDefault="007E32E8" w:rsidP="004725C4">
    <w:pPr>
      <w:pStyle w:val="Footer"/>
      <w:jc w:val="right"/>
    </w:pPr>
    <w:r>
      <w:rPr>
        <w:rStyle w:val="PageNumber"/>
      </w:rPr>
      <w:t xml:space="preserve">CV - </w:t>
    </w:r>
    <w:r w:rsidR="00F1076F">
      <w:rPr>
        <w:rStyle w:val="PageNumber"/>
      </w:rPr>
      <w:t>Ariana Steele</w:t>
    </w:r>
    <w:r w:rsidR="00E85944">
      <w:rPr>
        <w:rStyle w:val="PageNumber"/>
      </w:rPr>
      <w:t xml:space="preserve"> - </w:t>
    </w:r>
    <w:r w:rsidR="00E85944">
      <w:rPr>
        <w:rStyle w:val="PageNumber"/>
      </w:rPr>
      <w:fldChar w:fldCharType="begin"/>
    </w:r>
    <w:r w:rsidR="00E85944">
      <w:rPr>
        <w:rStyle w:val="PageNumber"/>
      </w:rPr>
      <w:instrText xml:space="preserve"> PAGE </w:instrText>
    </w:r>
    <w:r w:rsidR="00E85944">
      <w:rPr>
        <w:rStyle w:val="PageNumber"/>
      </w:rPr>
      <w:fldChar w:fldCharType="separate"/>
    </w:r>
    <w:r w:rsidR="003B19FB">
      <w:rPr>
        <w:rStyle w:val="PageNumber"/>
        <w:noProof/>
      </w:rPr>
      <w:t>1</w:t>
    </w:r>
    <w:r w:rsidR="00E8594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B0D8C" w14:textId="77777777" w:rsidR="00426FD1" w:rsidRDefault="00426FD1" w:rsidP="005A7565">
      <w:r>
        <w:separator/>
      </w:r>
    </w:p>
  </w:footnote>
  <w:footnote w:type="continuationSeparator" w:id="0">
    <w:p w14:paraId="62E42E74" w14:textId="77777777" w:rsidR="00426FD1" w:rsidRDefault="00426FD1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A5B83"/>
    <w:multiLevelType w:val="hybridMultilevel"/>
    <w:tmpl w:val="092E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F7AFE"/>
    <w:multiLevelType w:val="hybridMultilevel"/>
    <w:tmpl w:val="5D04F750"/>
    <w:lvl w:ilvl="0" w:tplc="69C67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E4AD6"/>
    <w:multiLevelType w:val="hybridMultilevel"/>
    <w:tmpl w:val="4BB4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3929397">
    <w:abstractNumId w:val="0"/>
  </w:num>
  <w:num w:numId="2" w16cid:durableId="1825195696">
    <w:abstractNumId w:val="6"/>
  </w:num>
  <w:num w:numId="3" w16cid:durableId="1800296204">
    <w:abstractNumId w:val="8"/>
  </w:num>
  <w:num w:numId="4" w16cid:durableId="480385667">
    <w:abstractNumId w:val="5"/>
  </w:num>
  <w:num w:numId="5" w16cid:durableId="541484321">
    <w:abstractNumId w:val="9"/>
  </w:num>
  <w:num w:numId="6" w16cid:durableId="1897861767">
    <w:abstractNumId w:val="3"/>
  </w:num>
  <w:num w:numId="7" w16cid:durableId="1043678466">
    <w:abstractNumId w:val="4"/>
  </w:num>
  <w:num w:numId="8" w16cid:durableId="1195077084">
    <w:abstractNumId w:val="1"/>
  </w:num>
  <w:num w:numId="9" w16cid:durableId="1784569208">
    <w:abstractNumId w:val="2"/>
  </w:num>
  <w:num w:numId="10" w16cid:durableId="7779943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93"/>
    <w:rsid w:val="00000243"/>
    <w:rsid w:val="00010F83"/>
    <w:rsid w:val="00012F87"/>
    <w:rsid w:val="000136C3"/>
    <w:rsid w:val="00014863"/>
    <w:rsid w:val="00014B73"/>
    <w:rsid w:val="00016794"/>
    <w:rsid w:val="00016B01"/>
    <w:rsid w:val="000208CD"/>
    <w:rsid w:val="00022E7B"/>
    <w:rsid w:val="00025E89"/>
    <w:rsid w:val="000302E0"/>
    <w:rsid w:val="00035D01"/>
    <w:rsid w:val="00042697"/>
    <w:rsid w:val="000469D2"/>
    <w:rsid w:val="00051716"/>
    <w:rsid w:val="000537C3"/>
    <w:rsid w:val="000633BD"/>
    <w:rsid w:val="000643B3"/>
    <w:rsid w:val="0006684A"/>
    <w:rsid w:val="00066970"/>
    <w:rsid w:val="00066CD0"/>
    <w:rsid w:val="000862DD"/>
    <w:rsid w:val="00086A69"/>
    <w:rsid w:val="00097D39"/>
    <w:rsid w:val="000A62F1"/>
    <w:rsid w:val="000B4391"/>
    <w:rsid w:val="000B46C1"/>
    <w:rsid w:val="000B5291"/>
    <w:rsid w:val="000C21BE"/>
    <w:rsid w:val="000C290B"/>
    <w:rsid w:val="000D248B"/>
    <w:rsid w:val="000E515A"/>
    <w:rsid w:val="000E6D36"/>
    <w:rsid w:val="000F34C5"/>
    <w:rsid w:val="000F7598"/>
    <w:rsid w:val="00111F2F"/>
    <w:rsid w:val="00116C10"/>
    <w:rsid w:val="0012127F"/>
    <w:rsid w:val="0014648E"/>
    <w:rsid w:val="001512E5"/>
    <w:rsid w:val="00151D10"/>
    <w:rsid w:val="0015295F"/>
    <w:rsid w:val="00152F21"/>
    <w:rsid w:val="00157136"/>
    <w:rsid w:val="00162986"/>
    <w:rsid w:val="00172261"/>
    <w:rsid w:val="001734BA"/>
    <w:rsid w:val="001921D0"/>
    <w:rsid w:val="00192D72"/>
    <w:rsid w:val="00194762"/>
    <w:rsid w:val="001958B9"/>
    <w:rsid w:val="001A02AB"/>
    <w:rsid w:val="001A0968"/>
    <w:rsid w:val="001A141F"/>
    <w:rsid w:val="001B0371"/>
    <w:rsid w:val="001B067F"/>
    <w:rsid w:val="001B1300"/>
    <w:rsid w:val="001B5066"/>
    <w:rsid w:val="001B6516"/>
    <w:rsid w:val="001C29E5"/>
    <w:rsid w:val="001D4F21"/>
    <w:rsid w:val="001E0FD6"/>
    <w:rsid w:val="001E28DB"/>
    <w:rsid w:val="001E6A4B"/>
    <w:rsid w:val="001F0089"/>
    <w:rsid w:val="0022319B"/>
    <w:rsid w:val="0022723A"/>
    <w:rsid w:val="00231496"/>
    <w:rsid w:val="00237C79"/>
    <w:rsid w:val="0024139E"/>
    <w:rsid w:val="00241560"/>
    <w:rsid w:val="0024293F"/>
    <w:rsid w:val="00250E3E"/>
    <w:rsid w:val="00251FA2"/>
    <w:rsid w:val="00252381"/>
    <w:rsid w:val="00257023"/>
    <w:rsid w:val="00263AAF"/>
    <w:rsid w:val="00265922"/>
    <w:rsid w:val="00280927"/>
    <w:rsid w:val="0028657E"/>
    <w:rsid w:val="00286CA4"/>
    <w:rsid w:val="00290C3A"/>
    <w:rsid w:val="00292655"/>
    <w:rsid w:val="00294274"/>
    <w:rsid w:val="002A1ADF"/>
    <w:rsid w:val="002A2A6E"/>
    <w:rsid w:val="002B0F2E"/>
    <w:rsid w:val="002B569D"/>
    <w:rsid w:val="002C16A9"/>
    <w:rsid w:val="002C6828"/>
    <w:rsid w:val="002D16A8"/>
    <w:rsid w:val="002D54E0"/>
    <w:rsid w:val="003057C5"/>
    <w:rsid w:val="0030749F"/>
    <w:rsid w:val="00317A1C"/>
    <w:rsid w:val="00325EC1"/>
    <w:rsid w:val="00330B1B"/>
    <w:rsid w:val="00331C88"/>
    <w:rsid w:val="0033557D"/>
    <w:rsid w:val="0034442B"/>
    <w:rsid w:val="003508DD"/>
    <w:rsid w:val="00353AFF"/>
    <w:rsid w:val="00360C65"/>
    <w:rsid w:val="003627C4"/>
    <w:rsid w:val="00363CFD"/>
    <w:rsid w:val="0036454E"/>
    <w:rsid w:val="0037799F"/>
    <w:rsid w:val="00381598"/>
    <w:rsid w:val="00392C8B"/>
    <w:rsid w:val="0039420D"/>
    <w:rsid w:val="003973B6"/>
    <w:rsid w:val="003A0D27"/>
    <w:rsid w:val="003A6261"/>
    <w:rsid w:val="003B19FB"/>
    <w:rsid w:val="003C0A03"/>
    <w:rsid w:val="003C6EAA"/>
    <w:rsid w:val="003D2340"/>
    <w:rsid w:val="003E00FF"/>
    <w:rsid w:val="003E0912"/>
    <w:rsid w:val="003F502C"/>
    <w:rsid w:val="00402083"/>
    <w:rsid w:val="00405078"/>
    <w:rsid w:val="004145D7"/>
    <w:rsid w:val="00416974"/>
    <w:rsid w:val="00426FD1"/>
    <w:rsid w:val="00427C85"/>
    <w:rsid w:val="00432B20"/>
    <w:rsid w:val="00437156"/>
    <w:rsid w:val="00444D0A"/>
    <w:rsid w:val="00450D09"/>
    <w:rsid w:val="00456105"/>
    <w:rsid w:val="004579F1"/>
    <w:rsid w:val="00466283"/>
    <w:rsid w:val="00471065"/>
    <w:rsid w:val="004725C4"/>
    <w:rsid w:val="00484D18"/>
    <w:rsid w:val="0048664A"/>
    <w:rsid w:val="0049711C"/>
    <w:rsid w:val="004A7485"/>
    <w:rsid w:val="004C449B"/>
    <w:rsid w:val="004C460C"/>
    <w:rsid w:val="004C4A7A"/>
    <w:rsid w:val="004C7483"/>
    <w:rsid w:val="004D14FE"/>
    <w:rsid w:val="004D7B37"/>
    <w:rsid w:val="004E676C"/>
    <w:rsid w:val="004F3297"/>
    <w:rsid w:val="005017BE"/>
    <w:rsid w:val="00502561"/>
    <w:rsid w:val="00505072"/>
    <w:rsid w:val="00511820"/>
    <w:rsid w:val="00512A8E"/>
    <w:rsid w:val="0052415B"/>
    <w:rsid w:val="005309F9"/>
    <w:rsid w:val="00532F85"/>
    <w:rsid w:val="00535753"/>
    <w:rsid w:val="00552FD0"/>
    <w:rsid w:val="00560215"/>
    <w:rsid w:val="005709EC"/>
    <w:rsid w:val="0058698A"/>
    <w:rsid w:val="0059516B"/>
    <w:rsid w:val="005965D6"/>
    <w:rsid w:val="005A1CF4"/>
    <w:rsid w:val="005A222F"/>
    <w:rsid w:val="005A3902"/>
    <w:rsid w:val="005A7565"/>
    <w:rsid w:val="005B14DD"/>
    <w:rsid w:val="005C7579"/>
    <w:rsid w:val="005C78B0"/>
    <w:rsid w:val="005D528A"/>
    <w:rsid w:val="005E0D58"/>
    <w:rsid w:val="005E3FDC"/>
    <w:rsid w:val="005E49CB"/>
    <w:rsid w:val="005E7EAC"/>
    <w:rsid w:val="005F1B7F"/>
    <w:rsid w:val="00603839"/>
    <w:rsid w:val="00605767"/>
    <w:rsid w:val="0060725B"/>
    <w:rsid w:val="006166D6"/>
    <w:rsid w:val="0062206C"/>
    <w:rsid w:val="006332B3"/>
    <w:rsid w:val="00635AE1"/>
    <w:rsid w:val="00644554"/>
    <w:rsid w:val="00644F9A"/>
    <w:rsid w:val="006575F0"/>
    <w:rsid w:val="00660FC0"/>
    <w:rsid w:val="00661228"/>
    <w:rsid w:val="00664CE7"/>
    <w:rsid w:val="0068627A"/>
    <w:rsid w:val="00690393"/>
    <w:rsid w:val="0069723F"/>
    <w:rsid w:val="006A293F"/>
    <w:rsid w:val="006A37A7"/>
    <w:rsid w:val="006A3AC7"/>
    <w:rsid w:val="006B3C4F"/>
    <w:rsid w:val="006C6C26"/>
    <w:rsid w:val="006C6DCA"/>
    <w:rsid w:val="006C74D6"/>
    <w:rsid w:val="006D230D"/>
    <w:rsid w:val="006D2E78"/>
    <w:rsid w:val="006F6480"/>
    <w:rsid w:val="00705DB6"/>
    <w:rsid w:val="007206A2"/>
    <w:rsid w:val="00721A56"/>
    <w:rsid w:val="007220A3"/>
    <w:rsid w:val="007240D9"/>
    <w:rsid w:val="0073251A"/>
    <w:rsid w:val="00734EE1"/>
    <w:rsid w:val="00743C1C"/>
    <w:rsid w:val="007527E1"/>
    <w:rsid w:val="007556DF"/>
    <w:rsid w:val="00755A3E"/>
    <w:rsid w:val="0075789F"/>
    <w:rsid w:val="007610EB"/>
    <w:rsid w:val="00764752"/>
    <w:rsid w:val="00777B07"/>
    <w:rsid w:val="0078593F"/>
    <w:rsid w:val="00787CA4"/>
    <w:rsid w:val="00790C9E"/>
    <w:rsid w:val="007939DF"/>
    <w:rsid w:val="007A0817"/>
    <w:rsid w:val="007B7F1C"/>
    <w:rsid w:val="007C53FE"/>
    <w:rsid w:val="007C56F7"/>
    <w:rsid w:val="007C734D"/>
    <w:rsid w:val="007D64F3"/>
    <w:rsid w:val="007E0724"/>
    <w:rsid w:val="007E1E81"/>
    <w:rsid w:val="007E32E8"/>
    <w:rsid w:val="007E7A60"/>
    <w:rsid w:val="007F0224"/>
    <w:rsid w:val="007F3BAD"/>
    <w:rsid w:val="007F5891"/>
    <w:rsid w:val="00805309"/>
    <w:rsid w:val="00814728"/>
    <w:rsid w:val="00821755"/>
    <w:rsid w:val="00823BD6"/>
    <w:rsid w:val="0083058D"/>
    <w:rsid w:val="008331E4"/>
    <w:rsid w:val="00836F32"/>
    <w:rsid w:val="0084705F"/>
    <w:rsid w:val="00851E2F"/>
    <w:rsid w:val="008524B4"/>
    <w:rsid w:val="00856F13"/>
    <w:rsid w:val="00872A12"/>
    <w:rsid w:val="00873663"/>
    <w:rsid w:val="008751DD"/>
    <w:rsid w:val="00883343"/>
    <w:rsid w:val="00890941"/>
    <w:rsid w:val="008943D5"/>
    <w:rsid w:val="00896918"/>
    <w:rsid w:val="00896A0B"/>
    <w:rsid w:val="00897B86"/>
    <w:rsid w:val="008A57C6"/>
    <w:rsid w:val="008A60B6"/>
    <w:rsid w:val="008C1367"/>
    <w:rsid w:val="008C2667"/>
    <w:rsid w:val="008C2AB0"/>
    <w:rsid w:val="008C5A62"/>
    <w:rsid w:val="008D41CD"/>
    <w:rsid w:val="008E4DBE"/>
    <w:rsid w:val="008E4E93"/>
    <w:rsid w:val="008F3E23"/>
    <w:rsid w:val="00900DA7"/>
    <w:rsid w:val="009028B7"/>
    <w:rsid w:val="009074E9"/>
    <w:rsid w:val="0091267E"/>
    <w:rsid w:val="0091562C"/>
    <w:rsid w:val="00924D77"/>
    <w:rsid w:val="00932232"/>
    <w:rsid w:val="0093705B"/>
    <w:rsid w:val="00940F57"/>
    <w:rsid w:val="009449B8"/>
    <w:rsid w:val="00946B05"/>
    <w:rsid w:val="009501D5"/>
    <w:rsid w:val="00961CD1"/>
    <w:rsid w:val="00970901"/>
    <w:rsid w:val="00971672"/>
    <w:rsid w:val="0098550F"/>
    <w:rsid w:val="00994F1F"/>
    <w:rsid w:val="00996418"/>
    <w:rsid w:val="009A531E"/>
    <w:rsid w:val="009B6EA1"/>
    <w:rsid w:val="009C02BD"/>
    <w:rsid w:val="009C6AA9"/>
    <w:rsid w:val="009D4CCB"/>
    <w:rsid w:val="009D4D7E"/>
    <w:rsid w:val="009E0830"/>
    <w:rsid w:val="009E1677"/>
    <w:rsid w:val="009E2109"/>
    <w:rsid w:val="009F3CA7"/>
    <w:rsid w:val="00A04473"/>
    <w:rsid w:val="00A04A30"/>
    <w:rsid w:val="00A21839"/>
    <w:rsid w:val="00A23D2E"/>
    <w:rsid w:val="00A27A5C"/>
    <w:rsid w:val="00A27D99"/>
    <w:rsid w:val="00A322C6"/>
    <w:rsid w:val="00A33313"/>
    <w:rsid w:val="00A3331D"/>
    <w:rsid w:val="00A36266"/>
    <w:rsid w:val="00A45142"/>
    <w:rsid w:val="00A46AAA"/>
    <w:rsid w:val="00A502DF"/>
    <w:rsid w:val="00A51BA9"/>
    <w:rsid w:val="00A622CE"/>
    <w:rsid w:val="00A67AC4"/>
    <w:rsid w:val="00A67E46"/>
    <w:rsid w:val="00A85A9F"/>
    <w:rsid w:val="00A90527"/>
    <w:rsid w:val="00AA0CA0"/>
    <w:rsid w:val="00AC666D"/>
    <w:rsid w:val="00AD1B14"/>
    <w:rsid w:val="00AD4FFF"/>
    <w:rsid w:val="00AE39A8"/>
    <w:rsid w:val="00AF6C1B"/>
    <w:rsid w:val="00B10275"/>
    <w:rsid w:val="00B14508"/>
    <w:rsid w:val="00B527E9"/>
    <w:rsid w:val="00B52D43"/>
    <w:rsid w:val="00B53627"/>
    <w:rsid w:val="00B703F2"/>
    <w:rsid w:val="00B77C69"/>
    <w:rsid w:val="00B808B0"/>
    <w:rsid w:val="00B8192E"/>
    <w:rsid w:val="00B9331E"/>
    <w:rsid w:val="00B946C4"/>
    <w:rsid w:val="00B971B1"/>
    <w:rsid w:val="00BA03D1"/>
    <w:rsid w:val="00BA30C8"/>
    <w:rsid w:val="00BA4A75"/>
    <w:rsid w:val="00BA6728"/>
    <w:rsid w:val="00BB1320"/>
    <w:rsid w:val="00BB1C7B"/>
    <w:rsid w:val="00BC7657"/>
    <w:rsid w:val="00BC7DFE"/>
    <w:rsid w:val="00BE4077"/>
    <w:rsid w:val="00BE718B"/>
    <w:rsid w:val="00BF2BDF"/>
    <w:rsid w:val="00BF422E"/>
    <w:rsid w:val="00BF75A5"/>
    <w:rsid w:val="00C0131E"/>
    <w:rsid w:val="00C072E5"/>
    <w:rsid w:val="00C10152"/>
    <w:rsid w:val="00C1590F"/>
    <w:rsid w:val="00C306A5"/>
    <w:rsid w:val="00C30C6A"/>
    <w:rsid w:val="00C326EB"/>
    <w:rsid w:val="00C3473A"/>
    <w:rsid w:val="00C4061E"/>
    <w:rsid w:val="00C503E6"/>
    <w:rsid w:val="00C51232"/>
    <w:rsid w:val="00C5249F"/>
    <w:rsid w:val="00C55B0B"/>
    <w:rsid w:val="00C60D93"/>
    <w:rsid w:val="00C622F4"/>
    <w:rsid w:val="00C626BE"/>
    <w:rsid w:val="00C70A30"/>
    <w:rsid w:val="00C70C0B"/>
    <w:rsid w:val="00C7118F"/>
    <w:rsid w:val="00C7161D"/>
    <w:rsid w:val="00C73D16"/>
    <w:rsid w:val="00C82D73"/>
    <w:rsid w:val="00C83FB6"/>
    <w:rsid w:val="00C87F8F"/>
    <w:rsid w:val="00CA2E7D"/>
    <w:rsid w:val="00CA40AB"/>
    <w:rsid w:val="00CA74D2"/>
    <w:rsid w:val="00CB10ED"/>
    <w:rsid w:val="00CB242C"/>
    <w:rsid w:val="00CB6B58"/>
    <w:rsid w:val="00CE0B2F"/>
    <w:rsid w:val="00CE3F35"/>
    <w:rsid w:val="00CE6DF4"/>
    <w:rsid w:val="00CF022B"/>
    <w:rsid w:val="00CF0717"/>
    <w:rsid w:val="00CF0D00"/>
    <w:rsid w:val="00CF57EB"/>
    <w:rsid w:val="00D014F3"/>
    <w:rsid w:val="00D04867"/>
    <w:rsid w:val="00D109E0"/>
    <w:rsid w:val="00D147A8"/>
    <w:rsid w:val="00D259CB"/>
    <w:rsid w:val="00D27C67"/>
    <w:rsid w:val="00D305FB"/>
    <w:rsid w:val="00D33222"/>
    <w:rsid w:val="00D416AF"/>
    <w:rsid w:val="00D52E5E"/>
    <w:rsid w:val="00D62E7F"/>
    <w:rsid w:val="00D722B2"/>
    <w:rsid w:val="00D83A1D"/>
    <w:rsid w:val="00D965EB"/>
    <w:rsid w:val="00DA1702"/>
    <w:rsid w:val="00DA5F97"/>
    <w:rsid w:val="00DA77D7"/>
    <w:rsid w:val="00DB46F5"/>
    <w:rsid w:val="00DB5B22"/>
    <w:rsid w:val="00DC0391"/>
    <w:rsid w:val="00DC0CAA"/>
    <w:rsid w:val="00DC2E06"/>
    <w:rsid w:val="00DC7CD2"/>
    <w:rsid w:val="00DD1736"/>
    <w:rsid w:val="00DD6AF0"/>
    <w:rsid w:val="00DE4EF0"/>
    <w:rsid w:val="00DE6901"/>
    <w:rsid w:val="00DE6C1D"/>
    <w:rsid w:val="00DF388A"/>
    <w:rsid w:val="00E04350"/>
    <w:rsid w:val="00E105CB"/>
    <w:rsid w:val="00E22579"/>
    <w:rsid w:val="00E32561"/>
    <w:rsid w:val="00E32EC6"/>
    <w:rsid w:val="00E428F6"/>
    <w:rsid w:val="00E44059"/>
    <w:rsid w:val="00E46CBB"/>
    <w:rsid w:val="00E473F2"/>
    <w:rsid w:val="00E50D06"/>
    <w:rsid w:val="00E62E42"/>
    <w:rsid w:val="00E64517"/>
    <w:rsid w:val="00E64532"/>
    <w:rsid w:val="00E672A4"/>
    <w:rsid w:val="00E74BC9"/>
    <w:rsid w:val="00E85944"/>
    <w:rsid w:val="00E91029"/>
    <w:rsid w:val="00E969E4"/>
    <w:rsid w:val="00EA2F62"/>
    <w:rsid w:val="00EA5018"/>
    <w:rsid w:val="00EB0F1A"/>
    <w:rsid w:val="00EB2A92"/>
    <w:rsid w:val="00EB7CCA"/>
    <w:rsid w:val="00EC61DF"/>
    <w:rsid w:val="00EE114E"/>
    <w:rsid w:val="00EF582B"/>
    <w:rsid w:val="00EF7AFF"/>
    <w:rsid w:val="00EF7D88"/>
    <w:rsid w:val="00F07345"/>
    <w:rsid w:val="00F07512"/>
    <w:rsid w:val="00F101A0"/>
    <w:rsid w:val="00F1025D"/>
    <w:rsid w:val="00F1076F"/>
    <w:rsid w:val="00F17D8D"/>
    <w:rsid w:val="00F274B0"/>
    <w:rsid w:val="00F275E5"/>
    <w:rsid w:val="00F35223"/>
    <w:rsid w:val="00F35511"/>
    <w:rsid w:val="00F376E5"/>
    <w:rsid w:val="00F41E0C"/>
    <w:rsid w:val="00F42435"/>
    <w:rsid w:val="00F43B20"/>
    <w:rsid w:val="00F45029"/>
    <w:rsid w:val="00F4776B"/>
    <w:rsid w:val="00F54C46"/>
    <w:rsid w:val="00F61891"/>
    <w:rsid w:val="00F652EA"/>
    <w:rsid w:val="00F71A97"/>
    <w:rsid w:val="00F8104A"/>
    <w:rsid w:val="00F95ADD"/>
    <w:rsid w:val="00F9715D"/>
    <w:rsid w:val="00FA1319"/>
    <w:rsid w:val="00FA5462"/>
    <w:rsid w:val="00FA7088"/>
    <w:rsid w:val="00FB0DA4"/>
    <w:rsid w:val="00FB23C2"/>
    <w:rsid w:val="00FB6F9C"/>
    <w:rsid w:val="00FC2CCA"/>
    <w:rsid w:val="00FC40BA"/>
    <w:rsid w:val="00FD33D9"/>
    <w:rsid w:val="00FD4E83"/>
    <w:rsid w:val="00FE5369"/>
    <w:rsid w:val="00FF1264"/>
    <w:rsid w:val="00FF6015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F8A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1076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semiHidden/>
    <w:unhideWhenUsed/>
    <w:rsid w:val="00BB1C7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1C7B"/>
    <w:rPr>
      <w:sz w:val="18"/>
      <w:szCs w:val="18"/>
    </w:rPr>
  </w:style>
  <w:style w:type="paragraph" w:styleId="NormalWeb">
    <w:name w:val="Normal (Web)"/>
    <w:basedOn w:val="Normal"/>
    <w:semiHidden/>
    <w:unhideWhenUsed/>
    <w:rsid w:val="00DA7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arianasteele.com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6DD104D16B24C8F245DCA0F7A65F5" ma:contentTypeVersion="14" ma:contentTypeDescription="Create a new document." ma:contentTypeScope="" ma:versionID="fccc58f84c7abbdd2d85cfdeef7e3c6b">
  <xsd:schema xmlns:xsd="http://www.w3.org/2001/XMLSchema" xmlns:xs="http://www.w3.org/2001/XMLSchema" xmlns:p="http://schemas.microsoft.com/office/2006/metadata/properties" xmlns:ns2="2ad1fc09-9814-466a-88ca-aaf5118636ad" xmlns:ns3="0e7f6c10-1e44-4de3-99ea-f10c10d9bfc5" targetNamespace="http://schemas.microsoft.com/office/2006/metadata/properties" ma:root="true" ma:fieldsID="fdbb426ea77a029ee1f5a812c6a9e0c0" ns2:_="" ns3:_="">
    <xsd:import namespace="2ad1fc09-9814-466a-88ca-aaf5118636ad"/>
    <xsd:import namespace="0e7f6c10-1e44-4de3-99ea-f10c10d9b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1fc09-9814-466a-88ca-aaf511863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f6c10-1e44-4de3-99ea-f10c10d9bfc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b930c44-681f-4b57-9552-d0ef02ba2d44}" ma:internalName="TaxCatchAll" ma:showField="CatchAllData" ma:web="0e7f6c10-1e44-4de3-99ea-f10c10d9bf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d1fc09-9814-466a-88ca-aaf5118636ad">
      <Terms xmlns="http://schemas.microsoft.com/office/infopath/2007/PartnerControls"/>
    </lcf76f155ced4ddcb4097134ff3c332f>
    <TaxCatchAll xmlns="0e7f6c10-1e44-4de3-99ea-f10c10d9bfc5" xsi:nil="true"/>
  </documentManagement>
</p:properties>
</file>

<file path=customXml/itemProps1.xml><?xml version="1.0" encoding="utf-8"?>
<ds:datastoreItem xmlns:ds="http://schemas.openxmlformats.org/officeDocument/2006/customXml" ds:itemID="{28E67E69-BF71-48CB-AFA1-1B3B283C55F8}"/>
</file>

<file path=customXml/itemProps2.xml><?xml version="1.0" encoding="utf-8"?>
<ds:datastoreItem xmlns:ds="http://schemas.openxmlformats.org/officeDocument/2006/customXml" ds:itemID="{1624D3EA-5232-4070-B204-57D13342E2A2}"/>
</file>

<file path=customXml/itemProps3.xml><?xml version="1.0" encoding="utf-8"?>
<ds:datastoreItem xmlns:ds="http://schemas.openxmlformats.org/officeDocument/2006/customXml" ds:itemID="{A46C9534-3AC4-4C9D-984A-B8822C4E9A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6159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2024-07-31T18:27:00Z</dcterms:created>
  <dcterms:modified xsi:type="dcterms:W3CDTF">2024-07-31T18:27:00Z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0x010100F606DD104D16B24C8F245DCA0F7A65F5</vt:lpwstr>
  </property>
</Properties>
</file>